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D7BFC" w14:textId="77777777" w:rsidR="00E43A0E" w:rsidRDefault="00C22BBE">
      <w:pPr>
        <w:ind w:left="3623"/>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eastAsia="en-GB"/>
        </w:rPr>
        <w:drawing>
          <wp:inline distT="0" distB="0" distL="0" distR="0" wp14:anchorId="05A6DBB0" wp14:editId="6D46B30B">
            <wp:extent cx="2170094" cy="141922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2170094" cy="1419225"/>
                    </a:xfrm>
                    <a:prstGeom prst="rect">
                      <a:avLst/>
                    </a:prstGeom>
                  </pic:spPr>
                </pic:pic>
              </a:graphicData>
            </a:graphic>
          </wp:inline>
        </w:drawing>
      </w:r>
    </w:p>
    <w:p w14:paraId="14BA5156" w14:textId="77777777" w:rsidR="00E43A0E" w:rsidRDefault="00E43A0E">
      <w:pPr>
        <w:spacing w:before="4"/>
        <w:rPr>
          <w:rFonts w:ascii="Times New Roman" w:eastAsia="Times New Roman" w:hAnsi="Times New Roman" w:cs="Times New Roman"/>
        </w:rPr>
      </w:pPr>
    </w:p>
    <w:p w14:paraId="4ACEFB1A" w14:textId="77777777" w:rsidR="007B280D" w:rsidRDefault="00C22BBE">
      <w:pPr>
        <w:pStyle w:val="Heading1"/>
        <w:spacing w:before="51"/>
        <w:ind w:left="3845" w:right="3784"/>
        <w:jc w:val="center"/>
        <w:rPr>
          <w:u w:val="single" w:color="000000"/>
        </w:rPr>
      </w:pPr>
      <w:r>
        <w:rPr>
          <w:u w:val="single" w:color="000000"/>
        </w:rPr>
        <w:t>MELBOURNE JUNIOR</w:t>
      </w:r>
      <w:r>
        <w:rPr>
          <w:spacing w:val="-3"/>
          <w:u w:val="single" w:color="000000"/>
        </w:rPr>
        <w:t xml:space="preserve"> </w:t>
      </w:r>
      <w:r>
        <w:rPr>
          <w:u w:val="single" w:color="000000"/>
        </w:rPr>
        <w:t>SC</w:t>
      </w:r>
      <w:r w:rsidR="0027275B">
        <w:rPr>
          <w:u w:val="single" w:color="000000"/>
        </w:rPr>
        <w:t>H</w:t>
      </w:r>
      <w:r w:rsidR="00BE3A1C">
        <w:rPr>
          <w:u w:val="single" w:color="000000"/>
        </w:rPr>
        <w:t xml:space="preserve">OOL </w:t>
      </w:r>
    </w:p>
    <w:p w14:paraId="0183EA64" w14:textId="4C851A0B" w:rsidR="00E43A0E" w:rsidRDefault="00BE3A1C">
      <w:pPr>
        <w:pStyle w:val="Heading1"/>
        <w:spacing w:before="51"/>
        <w:ind w:left="3845" w:right="3784"/>
        <w:jc w:val="center"/>
        <w:rPr>
          <w:b w:val="0"/>
          <w:bCs w:val="0"/>
        </w:rPr>
      </w:pPr>
      <w:r>
        <w:rPr>
          <w:u w:val="single" w:color="000000"/>
        </w:rPr>
        <w:t xml:space="preserve">SEN INFORMATION REPORT </w:t>
      </w:r>
      <w:r w:rsidR="002C2375">
        <w:rPr>
          <w:u w:val="single" w:color="000000"/>
        </w:rPr>
        <w:t>2025 -2026</w:t>
      </w:r>
    </w:p>
    <w:p w14:paraId="3CC3BEEB" w14:textId="3FA10240" w:rsidR="00E43A0E" w:rsidRDefault="00A42CA6" w:rsidP="003572B4">
      <w:pPr>
        <w:pStyle w:val="BodyText"/>
        <w:spacing w:line="276" w:lineRule="auto"/>
        <w:ind w:right="119"/>
      </w:pPr>
      <w:r>
        <w:t>G</w:t>
      </w:r>
      <w:r w:rsidR="00C22BBE">
        <w:t>overnment</w:t>
      </w:r>
      <w:r w:rsidR="00C22BBE">
        <w:rPr>
          <w:spacing w:val="-4"/>
        </w:rPr>
        <w:t xml:space="preserve"> </w:t>
      </w:r>
      <w:r w:rsidR="00C22BBE">
        <w:t>legislation</w:t>
      </w:r>
      <w:r w:rsidR="00C22BBE">
        <w:rPr>
          <w:spacing w:val="-4"/>
        </w:rPr>
        <w:t xml:space="preserve"> </w:t>
      </w:r>
      <w:r w:rsidR="00C22BBE">
        <w:t>requires</w:t>
      </w:r>
      <w:r w:rsidR="00C22BBE">
        <w:rPr>
          <w:spacing w:val="-5"/>
        </w:rPr>
        <w:t xml:space="preserve"> </w:t>
      </w:r>
      <w:r>
        <w:t>all schools</w:t>
      </w:r>
      <w:r w:rsidR="00C22BBE">
        <w:rPr>
          <w:spacing w:val="-5"/>
        </w:rPr>
        <w:t xml:space="preserve"> </w:t>
      </w:r>
      <w:r w:rsidR="00C22BBE">
        <w:t>to</w:t>
      </w:r>
      <w:r w:rsidR="00C22BBE">
        <w:rPr>
          <w:spacing w:val="-5"/>
        </w:rPr>
        <w:t xml:space="preserve"> </w:t>
      </w:r>
      <w:r w:rsidR="00C22BBE">
        <w:t>publish</w:t>
      </w:r>
      <w:r w:rsidR="00C22BBE">
        <w:rPr>
          <w:spacing w:val="-2"/>
        </w:rPr>
        <w:t xml:space="preserve"> </w:t>
      </w:r>
      <w:r w:rsidR="00C22BBE">
        <w:t>a</w:t>
      </w:r>
      <w:r w:rsidR="00C22BBE">
        <w:rPr>
          <w:spacing w:val="-4"/>
        </w:rPr>
        <w:t xml:space="preserve"> </w:t>
      </w:r>
      <w:r w:rsidR="00C22BBE">
        <w:t>report</w:t>
      </w:r>
      <w:r w:rsidR="00C22BBE">
        <w:rPr>
          <w:spacing w:val="-2"/>
        </w:rPr>
        <w:t xml:space="preserve"> </w:t>
      </w:r>
      <w:r w:rsidR="00C22BBE">
        <w:t>called</w:t>
      </w:r>
      <w:r w:rsidR="00C22BBE">
        <w:rPr>
          <w:spacing w:val="-4"/>
        </w:rPr>
        <w:t xml:space="preserve"> </w:t>
      </w:r>
      <w:r w:rsidR="00C22BBE">
        <w:t>the</w:t>
      </w:r>
      <w:r w:rsidR="00C22BBE">
        <w:rPr>
          <w:spacing w:val="-5"/>
        </w:rPr>
        <w:t xml:space="preserve"> </w:t>
      </w:r>
      <w:r w:rsidR="00C22BBE">
        <w:t>SEN</w:t>
      </w:r>
      <w:r w:rsidR="00C22BBE">
        <w:rPr>
          <w:spacing w:val="-2"/>
        </w:rPr>
        <w:t xml:space="preserve"> </w:t>
      </w:r>
      <w:r w:rsidR="00C22BBE">
        <w:t>Information</w:t>
      </w:r>
      <w:r w:rsidR="00C22BBE">
        <w:rPr>
          <w:spacing w:val="-2"/>
        </w:rPr>
        <w:t xml:space="preserve"> </w:t>
      </w:r>
      <w:r w:rsidR="00C22BBE">
        <w:t>Report</w:t>
      </w:r>
      <w:r w:rsidR="00C22BBE">
        <w:rPr>
          <w:spacing w:val="-4"/>
        </w:rPr>
        <w:t xml:space="preserve"> </w:t>
      </w:r>
      <w:r w:rsidR="00C22BBE">
        <w:t>(clause 65 of the SEN</w:t>
      </w:r>
      <w:r w:rsidR="00886412">
        <w:t>D</w:t>
      </w:r>
      <w:r w:rsidR="00C22BBE">
        <w:t xml:space="preserve"> Code of Practice</w:t>
      </w:r>
      <w:r w:rsidR="00C22BBE">
        <w:rPr>
          <w:spacing w:val="-14"/>
        </w:rPr>
        <w:t xml:space="preserve"> </w:t>
      </w:r>
      <w:r w:rsidR="00C22BBE">
        <w:t>2014)</w:t>
      </w:r>
      <w:r>
        <w:t xml:space="preserve"> to outline h</w:t>
      </w:r>
      <w:r w:rsidR="001952B7">
        <w:t>ow children with SEND (Special Educational Needs and D</w:t>
      </w:r>
      <w:r>
        <w:t>isabilities) are provided for in their setting</w:t>
      </w:r>
      <w:r w:rsidR="00C22BBE">
        <w:t>.</w:t>
      </w:r>
    </w:p>
    <w:p w14:paraId="3C8006E1" w14:textId="77777777" w:rsidR="00E43A0E" w:rsidRDefault="00C22BBE">
      <w:pPr>
        <w:pStyle w:val="Heading1"/>
        <w:spacing w:before="200"/>
        <w:ind w:right="119"/>
        <w:rPr>
          <w:b w:val="0"/>
          <w:bCs w:val="0"/>
        </w:rPr>
      </w:pPr>
      <w:r>
        <w:rPr>
          <w:u w:val="single" w:color="000000"/>
        </w:rPr>
        <w:t>SEND at Melbourne Junior</w:t>
      </w:r>
      <w:r>
        <w:rPr>
          <w:spacing w:val="-10"/>
          <w:u w:val="single" w:color="000000"/>
        </w:rPr>
        <w:t xml:space="preserve"> </w:t>
      </w:r>
      <w:r>
        <w:rPr>
          <w:u w:val="single" w:color="000000"/>
        </w:rPr>
        <w:t>School</w:t>
      </w:r>
    </w:p>
    <w:p w14:paraId="1694ABF3" w14:textId="77777777" w:rsidR="00E43A0E" w:rsidRDefault="00E43A0E">
      <w:pPr>
        <w:spacing w:before="11"/>
        <w:rPr>
          <w:rFonts w:ascii="Calibri" w:eastAsia="Calibri" w:hAnsi="Calibri" w:cs="Calibri"/>
          <w:b/>
          <w:bCs/>
          <w:sz w:val="15"/>
          <w:szCs w:val="15"/>
        </w:rPr>
      </w:pPr>
    </w:p>
    <w:p w14:paraId="73A2845D" w14:textId="0752B57D" w:rsidR="00930B45" w:rsidRDefault="00C22BBE" w:rsidP="00A42CA6">
      <w:pPr>
        <w:pStyle w:val="BodyText"/>
        <w:ind w:right="343"/>
        <w:jc w:val="both"/>
      </w:pPr>
      <w:r w:rsidRPr="00A42CA6">
        <w:t>At</w:t>
      </w:r>
      <w:r w:rsidRPr="00A42CA6">
        <w:rPr>
          <w:spacing w:val="-4"/>
        </w:rPr>
        <w:t xml:space="preserve"> </w:t>
      </w:r>
      <w:r w:rsidRPr="00A42CA6">
        <w:t>Melbourne</w:t>
      </w:r>
      <w:r w:rsidRPr="00A42CA6">
        <w:rPr>
          <w:spacing w:val="-2"/>
        </w:rPr>
        <w:t xml:space="preserve"> </w:t>
      </w:r>
      <w:r w:rsidRPr="00A42CA6">
        <w:t>Junior</w:t>
      </w:r>
      <w:r w:rsidRPr="00A42CA6">
        <w:rPr>
          <w:spacing w:val="-2"/>
        </w:rPr>
        <w:t xml:space="preserve"> </w:t>
      </w:r>
      <w:r w:rsidRPr="00A42CA6">
        <w:t>School</w:t>
      </w:r>
      <w:r w:rsidR="00785386">
        <w:t>,</w:t>
      </w:r>
      <w:r w:rsidRPr="00A42CA6">
        <w:rPr>
          <w:spacing w:val="-3"/>
        </w:rPr>
        <w:t xml:space="preserve"> </w:t>
      </w:r>
      <w:r w:rsidRPr="00A42CA6">
        <w:t>we</w:t>
      </w:r>
      <w:r w:rsidRPr="00A42CA6">
        <w:rPr>
          <w:spacing w:val="-2"/>
        </w:rPr>
        <w:t xml:space="preserve"> </w:t>
      </w:r>
      <w:r w:rsidRPr="00A42CA6">
        <w:t>are</w:t>
      </w:r>
      <w:r w:rsidRPr="00A42CA6">
        <w:rPr>
          <w:spacing w:val="-2"/>
        </w:rPr>
        <w:t xml:space="preserve"> </w:t>
      </w:r>
      <w:r w:rsidRPr="00A42CA6">
        <w:t>committed</w:t>
      </w:r>
      <w:r w:rsidRPr="00A42CA6">
        <w:rPr>
          <w:spacing w:val="-4"/>
        </w:rPr>
        <w:t xml:space="preserve"> </w:t>
      </w:r>
      <w:r w:rsidRPr="00A42CA6">
        <w:t>to</w:t>
      </w:r>
      <w:r w:rsidRPr="00A42CA6">
        <w:rPr>
          <w:spacing w:val="-5"/>
        </w:rPr>
        <w:t xml:space="preserve"> </w:t>
      </w:r>
      <w:r w:rsidRPr="00A42CA6">
        <w:t>equality</w:t>
      </w:r>
      <w:r w:rsidRPr="00A42CA6">
        <w:rPr>
          <w:spacing w:val="-6"/>
        </w:rPr>
        <w:t xml:space="preserve"> </w:t>
      </w:r>
      <w:r w:rsidRPr="00A42CA6">
        <w:t>of</w:t>
      </w:r>
      <w:r w:rsidRPr="00A42CA6">
        <w:rPr>
          <w:spacing w:val="-4"/>
        </w:rPr>
        <w:t xml:space="preserve"> </w:t>
      </w:r>
      <w:r w:rsidRPr="00A42CA6">
        <w:t>opportunity</w:t>
      </w:r>
      <w:r w:rsidR="000E483A">
        <w:t>,</w:t>
      </w:r>
      <w:r w:rsidRPr="00A42CA6">
        <w:rPr>
          <w:spacing w:val="-6"/>
        </w:rPr>
        <w:t xml:space="preserve"> </w:t>
      </w:r>
      <w:r w:rsidRPr="00A42CA6">
        <w:t>and</w:t>
      </w:r>
      <w:r w:rsidRPr="00A42CA6">
        <w:rPr>
          <w:spacing w:val="-4"/>
        </w:rPr>
        <w:t xml:space="preserve"> </w:t>
      </w:r>
      <w:r w:rsidRPr="00A42CA6">
        <w:t>the</w:t>
      </w:r>
      <w:r w:rsidRPr="00A42CA6">
        <w:rPr>
          <w:spacing w:val="-2"/>
        </w:rPr>
        <w:t xml:space="preserve"> </w:t>
      </w:r>
      <w:r w:rsidRPr="00A42CA6">
        <w:t>provision</w:t>
      </w:r>
      <w:r w:rsidRPr="00A42CA6">
        <w:rPr>
          <w:spacing w:val="-4"/>
        </w:rPr>
        <w:t xml:space="preserve"> </w:t>
      </w:r>
      <w:r w:rsidRPr="00A42CA6">
        <w:t>of</w:t>
      </w:r>
      <w:r w:rsidRPr="00A42CA6">
        <w:rPr>
          <w:spacing w:val="-2"/>
        </w:rPr>
        <w:t xml:space="preserve"> </w:t>
      </w:r>
      <w:r w:rsidRPr="00A42CA6">
        <w:t>the</w:t>
      </w:r>
      <w:r w:rsidRPr="00A42CA6">
        <w:rPr>
          <w:spacing w:val="-4"/>
        </w:rPr>
        <w:t xml:space="preserve"> </w:t>
      </w:r>
      <w:r w:rsidRPr="00A42CA6">
        <w:t>highest standard of education for all</w:t>
      </w:r>
      <w:r w:rsidR="00D41F3E">
        <w:t xml:space="preserve"> our</w:t>
      </w:r>
      <w:r w:rsidRPr="00A42CA6">
        <w:t xml:space="preserve"> pupils, including those with Special Educational Needs</w:t>
      </w:r>
      <w:r w:rsidRPr="00A42CA6">
        <w:rPr>
          <w:spacing w:val="-37"/>
        </w:rPr>
        <w:t xml:space="preserve"> </w:t>
      </w:r>
      <w:r w:rsidRPr="00A42CA6">
        <w:t>and Disabilities.</w:t>
      </w:r>
      <w:r w:rsidR="00930B45" w:rsidRPr="00A42CA6">
        <w:t xml:space="preserve"> </w:t>
      </w:r>
      <w:r w:rsidR="00A42CA6" w:rsidRPr="00A42CA6">
        <w:t>All Derbyshire</w:t>
      </w:r>
      <w:r w:rsidR="00930B45" w:rsidRPr="00A42CA6">
        <w:t xml:space="preserve"> Local Authority (LA) maintained schools have a similar approach to meeting</w:t>
      </w:r>
      <w:r w:rsidR="00930B45" w:rsidRPr="00A42CA6">
        <w:rPr>
          <w:spacing w:val="-34"/>
        </w:rPr>
        <w:t xml:space="preserve"> </w:t>
      </w:r>
      <w:r w:rsidR="00930B45" w:rsidRPr="00A42CA6">
        <w:t>the needs of pupils with Special Educational Needs</w:t>
      </w:r>
      <w:r w:rsidR="00A42CA6">
        <w:t xml:space="preserve"> and </w:t>
      </w:r>
      <w:proofErr w:type="gramStart"/>
      <w:r w:rsidR="00A42CA6">
        <w:t>Disabilities</w:t>
      </w:r>
      <w:r w:rsidR="003572B4">
        <w:t>,</w:t>
      </w:r>
      <w:r w:rsidR="00930B45" w:rsidRPr="00A42CA6">
        <w:t xml:space="preserve"> and</w:t>
      </w:r>
      <w:proofErr w:type="gramEnd"/>
      <w:r w:rsidR="00930B45" w:rsidRPr="00A42CA6">
        <w:t xml:space="preserve"> are supported by the LA to ensure that all pupils, regardless of their specific needs, make the best possible progress in</w:t>
      </w:r>
      <w:r w:rsidR="00930B45" w:rsidRPr="00A42CA6">
        <w:rPr>
          <w:spacing w:val="-19"/>
        </w:rPr>
        <w:t xml:space="preserve"> </w:t>
      </w:r>
      <w:r w:rsidR="00930B45" w:rsidRPr="00A42CA6">
        <w:t>school.</w:t>
      </w:r>
      <w:r w:rsidR="00A42CA6">
        <w:t xml:space="preserve"> </w:t>
      </w:r>
      <w:r w:rsidR="00930B45" w:rsidRPr="00930B45">
        <w:t>All schools are supported to be as inclusive as possible, with the needs of pupils with</w:t>
      </w:r>
      <w:r w:rsidR="00930B45" w:rsidRPr="00930B45">
        <w:rPr>
          <w:spacing w:val="-33"/>
        </w:rPr>
        <w:t xml:space="preserve"> </w:t>
      </w:r>
      <w:r w:rsidR="00930B45" w:rsidRPr="00930B45">
        <w:t>Special Educational Needs and Disabilities being met in a mainstream setting wherever</w:t>
      </w:r>
      <w:r w:rsidR="00930B45" w:rsidRPr="00930B45">
        <w:rPr>
          <w:spacing w:val="-22"/>
        </w:rPr>
        <w:t xml:space="preserve"> </w:t>
      </w:r>
      <w:r w:rsidR="00930B45" w:rsidRPr="00930B45">
        <w:t>possible.</w:t>
      </w:r>
    </w:p>
    <w:p w14:paraId="3CBCD7DA" w14:textId="77777777" w:rsidR="007B280D" w:rsidRDefault="007B280D" w:rsidP="00D41F3E">
      <w:pPr>
        <w:pStyle w:val="BodyText"/>
        <w:ind w:right="343"/>
        <w:jc w:val="both"/>
      </w:pPr>
    </w:p>
    <w:p w14:paraId="3CAC351A" w14:textId="505ACA6D" w:rsidR="00D41F3E" w:rsidRPr="004F412A" w:rsidRDefault="00D41F3E" w:rsidP="004F412A">
      <w:pPr>
        <w:pStyle w:val="BodyText"/>
        <w:ind w:right="343"/>
        <w:jc w:val="both"/>
      </w:pPr>
      <w:r w:rsidRPr="008C6858">
        <w:t xml:space="preserve">Currently </w:t>
      </w:r>
      <w:r w:rsidR="00425B2F">
        <w:t>20.2</w:t>
      </w:r>
      <w:r w:rsidR="006A03F3" w:rsidRPr="00C15FC6">
        <w:t>%</w:t>
      </w:r>
      <w:r w:rsidRPr="008C6858">
        <w:t xml:space="preserve"> of pup</w:t>
      </w:r>
      <w:r w:rsidR="000E483A" w:rsidRPr="008C6858">
        <w:t>ils our pupils</w:t>
      </w:r>
      <w:r w:rsidRPr="008C6858">
        <w:t xml:space="preserve"> are identified as having a special educational need or </w:t>
      </w:r>
      <w:proofErr w:type="gramStart"/>
      <w:r w:rsidRPr="008C6858">
        <w:t>disability, and</w:t>
      </w:r>
      <w:proofErr w:type="gramEnd"/>
      <w:r w:rsidRPr="008C6858">
        <w:t xml:space="preserve"> are supported at SEN support level</w:t>
      </w:r>
      <w:r w:rsidR="00886412">
        <w:t xml:space="preserve"> or with EHCP (Education and Health Care Plan)</w:t>
      </w:r>
      <w:r w:rsidRPr="008C6858">
        <w:t>.</w:t>
      </w:r>
      <w:r w:rsidR="007B280D">
        <w:t xml:space="preserve"> </w:t>
      </w:r>
    </w:p>
    <w:p w14:paraId="357E0096" w14:textId="77777777" w:rsidR="00194199" w:rsidRDefault="00194199">
      <w:pPr>
        <w:pStyle w:val="BodyText"/>
        <w:spacing w:before="200" w:line="276" w:lineRule="auto"/>
        <w:ind w:right="1237"/>
        <w:rPr>
          <w:b/>
          <w:u w:val="single"/>
        </w:rPr>
      </w:pPr>
      <w:r w:rsidRPr="00194199">
        <w:rPr>
          <w:b/>
          <w:u w:val="single"/>
        </w:rPr>
        <w:t>What is SEND?</w:t>
      </w:r>
    </w:p>
    <w:p w14:paraId="3DE941AD" w14:textId="77777777" w:rsidR="00194199" w:rsidRPr="00194199" w:rsidRDefault="00194199" w:rsidP="00194199">
      <w:pPr>
        <w:pStyle w:val="BodyText"/>
        <w:spacing w:before="200" w:line="276" w:lineRule="auto"/>
        <w:ind w:right="1237"/>
      </w:pPr>
      <w:r>
        <w:t xml:space="preserve">The term ‘SEND’ can be applied to a child who has a special educational need or disability that presents a significant barrier to learning.  Children identified as SEND would be expected to require an educational provision that is ‘different from and in addition to’ that provided for their peers. </w:t>
      </w:r>
      <w:r w:rsidRPr="00194199">
        <w:t xml:space="preserve">SEND now falls under </w:t>
      </w:r>
      <w:r w:rsidRPr="00194199">
        <w:rPr>
          <w:rFonts w:cs="Calibri"/>
        </w:rPr>
        <w:t>four broad headings.  These</w:t>
      </w:r>
      <w:r w:rsidR="003572B4">
        <w:rPr>
          <w:rFonts w:cs="Calibri"/>
        </w:rPr>
        <w:t xml:space="preserve"> headings</w:t>
      </w:r>
      <w:r w:rsidRPr="00194199">
        <w:rPr>
          <w:rFonts w:cs="Calibri"/>
          <w:spacing w:val="-11"/>
        </w:rPr>
        <w:t xml:space="preserve"> </w:t>
      </w:r>
      <w:r>
        <w:t>cover difficulties with</w:t>
      </w:r>
      <w:r w:rsidRPr="00194199">
        <w:t>:</w:t>
      </w:r>
    </w:p>
    <w:p w14:paraId="388952C1" w14:textId="77777777" w:rsidR="00194199" w:rsidRPr="00194199" w:rsidRDefault="00194199" w:rsidP="00194199">
      <w:pPr>
        <w:spacing w:before="2"/>
        <w:rPr>
          <w:rFonts w:ascii="Calibri" w:eastAsia="Calibri" w:hAnsi="Calibri" w:cs="Calibri"/>
          <w:sz w:val="23"/>
          <w:szCs w:val="23"/>
        </w:rPr>
      </w:pPr>
    </w:p>
    <w:p w14:paraId="073885D7" w14:textId="77777777" w:rsidR="00194199" w:rsidRPr="00194199" w:rsidRDefault="00194199" w:rsidP="00194199">
      <w:pPr>
        <w:pStyle w:val="ListParagraph"/>
        <w:numPr>
          <w:ilvl w:val="0"/>
          <w:numId w:val="4"/>
        </w:numPr>
        <w:tabs>
          <w:tab w:val="left" w:pos="305"/>
        </w:tabs>
        <w:rPr>
          <w:rFonts w:ascii="Calibri" w:eastAsia="Calibri" w:hAnsi="Calibri" w:cs="Calibri"/>
          <w:sz w:val="24"/>
          <w:szCs w:val="24"/>
        </w:rPr>
      </w:pPr>
      <w:r w:rsidRPr="00194199">
        <w:rPr>
          <w:rFonts w:ascii="Calibri"/>
          <w:sz w:val="24"/>
          <w:szCs w:val="24"/>
        </w:rPr>
        <w:t>Communication and</w:t>
      </w:r>
      <w:r w:rsidRPr="00194199">
        <w:rPr>
          <w:rFonts w:ascii="Calibri"/>
          <w:spacing w:val="-6"/>
          <w:sz w:val="24"/>
          <w:szCs w:val="24"/>
        </w:rPr>
        <w:t xml:space="preserve"> </w:t>
      </w:r>
      <w:r w:rsidRPr="00194199">
        <w:rPr>
          <w:rFonts w:ascii="Calibri"/>
          <w:sz w:val="24"/>
          <w:szCs w:val="24"/>
        </w:rPr>
        <w:t>Interaction</w:t>
      </w:r>
    </w:p>
    <w:p w14:paraId="1E7346C6" w14:textId="77777777" w:rsidR="00194199" w:rsidRPr="00194199" w:rsidRDefault="00194199" w:rsidP="00194199">
      <w:pPr>
        <w:numPr>
          <w:ilvl w:val="0"/>
          <w:numId w:val="4"/>
        </w:numPr>
        <w:tabs>
          <w:tab w:val="left" w:pos="305"/>
        </w:tabs>
        <w:spacing w:before="21"/>
        <w:rPr>
          <w:rFonts w:ascii="Calibri" w:eastAsia="Calibri" w:hAnsi="Calibri" w:cs="Calibri"/>
          <w:sz w:val="24"/>
          <w:szCs w:val="24"/>
        </w:rPr>
      </w:pPr>
      <w:r w:rsidRPr="00194199">
        <w:rPr>
          <w:rFonts w:ascii="Calibri"/>
          <w:sz w:val="24"/>
          <w:szCs w:val="24"/>
        </w:rPr>
        <w:t>Cognition and</w:t>
      </w:r>
      <w:r w:rsidRPr="00194199">
        <w:rPr>
          <w:rFonts w:ascii="Calibri"/>
          <w:spacing w:val="-10"/>
          <w:sz w:val="24"/>
          <w:szCs w:val="24"/>
        </w:rPr>
        <w:t xml:space="preserve"> </w:t>
      </w:r>
      <w:r w:rsidRPr="00194199">
        <w:rPr>
          <w:rFonts w:ascii="Calibri"/>
          <w:sz w:val="24"/>
          <w:szCs w:val="24"/>
        </w:rPr>
        <w:t>Learning</w:t>
      </w:r>
    </w:p>
    <w:p w14:paraId="476EE036" w14:textId="77777777" w:rsidR="00194199" w:rsidRPr="00194199" w:rsidRDefault="00194199" w:rsidP="00194199">
      <w:pPr>
        <w:numPr>
          <w:ilvl w:val="0"/>
          <w:numId w:val="4"/>
        </w:numPr>
        <w:tabs>
          <w:tab w:val="left" w:pos="305"/>
        </w:tabs>
        <w:spacing w:before="24"/>
        <w:rPr>
          <w:rFonts w:ascii="Calibri" w:eastAsia="Calibri" w:hAnsi="Calibri" w:cs="Calibri"/>
          <w:sz w:val="24"/>
          <w:szCs w:val="24"/>
        </w:rPr>
      </w:pPr>
      <w:r w:rsidRPr="00194199">
        <w:rPr>
          <w:rFonts w:ascii="Calibri"/>
          <w:sz w:val="24"/>
          <w:szCs w:val="24"/>
        </w:rPr>
        <w:t>Social, Emotional and Mental Health</w:t>
      </w:r>
      <w:r w:rsidRPr="00194199">
        <w:rPr>
          <w:rFonts w:ascii="Calibri"/>
          <w:spacing w:val="-14"/>
          <w:sz w:val="24"/>
          <w:szCs w:val="24"/>
        </w:rPr>
        <w:t xml:space="preserve"> </w:t>
      </w:r>
      <w:r w:rsidRPr="00194199">
        <w:rPr>
          <w:rFonts w:ascii="Calibri"/>
          <w:sz w:val="24"/>
          <w:szCs w:val="24"/>
        </w:rPr>
        <w:t>Difficulties</w:t>
      </w:r>
    </w:p>
    <w:p w14:paraId="039C5FFF" w14:textId="77777777" w:rsidR="00194199" w:rsidRPr="00D41F3E" w:rsidRDefault="00194199" w:rsidP="00194199">
      <w:pPr>
        <w:numPr>
          <w:ilvl w:val="0"/>
          <w:numId w:val="4"/>
        </w:numPr>
        <w:tabs>
          <w:tab w:val="left" w:pos="305"/>
        </w:tabs>
        <w:spacing w:before="21"/>
        <w:rPr>
          <w:rFonts w:ascii="Calibri" w:eastAsia="Calibri" w:hAnsi="Calibri" w:cs="Calibri"/>
          <w:sz w:val="24"/>
          <w:szCs w:val="24"/>
        </w:rPr>
      </w:pPr>
      <w:r w:rsidRPr="00194199">
        <w:rPr>
          <w:rFonts w:ascii="Calibri"/>
          <w:sz w:val="24"/>
          <w:szCs w:val="24"/>
        </w:rPr>
        <w:t>Sensory and Physical</w:t>
      </w:r>
      <w:r w:rsidRPr="00194199">
        <w:rPr>
          <w:rFonts w:ascii="Calibri"/>
          <w:spacing w:val="-13"/>
          <w:sz w:val="24"/>
          <w:szCs w:val="24"/>
        </w:rPr>
        <w:t xml:space="preserve"> </w:t>
      </w:r>
      <w:r w:rsidRPr="00194199">
        <w:rPr>
          <w:rFonts w:ascii="Calibri"/>
          <w:sz w:val="24"/>
          <w:szCs w:val="24"/>
        </w:rPr>
        <w:t>Needs</w:t>
      </w:r>
    </w:p>
    <w:p w14:paraId="211B6E17" w14:textId="77777777" w:rsidR="00D41F3E" w:rsidRPr="00194199" w:rsidRDefault="00D41F3E" w:rsidP="00D41F3E">
      <w:pPr>
        <w:tabs>
          <w:tab w:val="left" w:pos="305"/>
        </w:tabs>
        <w:spacing w:before="21"/>
        <w:ind w:left="720"/>
        <w:rPr>
          <w:rFonts w:ascii="Calibri" w:eastAsia="Calibri" w:hAnsi="Calibri" w:cs="Calibri"/>
          <w:sz w:val="24"/>
          <w:szCs w:val="24"/>
        </w:rPr>
      </w:pPr>
    </w:p>
    <w:p w14:paraId="345B2187" w14:textId="77777777" w:rsidR="00D41F3E" w:rsidRDefault="00D41F3E" w:rsidP="00D41F3E">
      <w:pPr>
        <w:pStyle w:val="BodyText"/>
        <w:ind w:left="360" w:right="108"/>
        <w:jc w:val="both"/>
      </w:pPr>
      <w:r>
        <w:t>At Melbourne Junior School, we embrace the fact that every child is different. The level of support that a child may receive will depend on the need that they have. Every effort will be made to make sure that all children receive the support that they</w:t>
      </w:r>
      <w:r>
        <w:rPr>
          <w:spacing w:val="-26"/>
        </w:rPr>
        <w:t xml:space="preserve"> </w:t>
      </w:r>
      <w:r>
        <w:t>need to access the curriculum and make excellent progress in</w:t>
      </w:r>
      <w:r>
        <w:rPr>
          <w:spacing w:val="-24"/>
        </w:rPr>
        <w:t xml:space="preserve"> </w:t>
      </w:r>
      <w:r>
        <w:t>school</w:t>
      </w:r>
      <w:r w:rsidR="003572B4">
        <w:t xml:space="preserve"> whatever their specific need</w:t>
      </w:r>
      <w:r>
        <w:t>.</w:t>
      </w:r>
    </w:p>
    <w:p w14:paraId="27220239" w14:textId="77777777" w:rsidR="007B280D" w:rsidRDefault="007B280D" w:rsidP="001D09C4">
      <w:pPr>
        <w:pStyle w:val="Heading1"/>
        <w:spacing w:before="51"/>
        <w:ind w:left="0" w:right="119"/>
        <w:rPr>
          <w:u w:val="single" w:color="000000"/>
        </w:rPr>
      </w:pPr>
    </w:p>
    <w:p w14:paraId="5EBC17CD" w14:textId="77777777" w:rsidR="00E43A0E" w:rsidRDefault="00C22BBE" w:rsidP="001D09C4">
      <w:pPr>
        <w:pStyle w:val="Heading1"/>
        <w:spacing w:before="51"/>
        <w:ind w:left="0" w:right="119"/>
        <w:rPr>
          <w:u w:val="single" w:color="000000"/>
        </w:rPr>
      </w:pPr>
      <w:r>
        <w:rPr>
          <w:u w:val="single" w:color="000000"/>
        </w:rPr>
        <w:t>Identification and assessment of pupils with Special Educational</w:t>
      </w:r>
      <w:r>
        <w:rPr>
          <w:spacing w:val="-24"/>
          <w:u w:val="single" w:color="000000"/>
        </w:rPr>
        <w:t xml:space="preserve"> </w:t>
      </w:r>
      <w:r>
        <w:rPr>
          <w:u w:val="single" w:color="000000"/>
        </w:rPr>
        <w:t>Needs</w:t>
      </w:r>
    </w:p>
    <w:p w14:paraId="70E9FE2B" w14:textId="77777777" w:rsidR="00194199" w:rsidRDefault="00194199">
      <w:pPr>
        <w:pStyle w:val="Heading1"/>
        <w:spacing w:before="51"/>
        <w:ind w:right="119"/>
        <w:rPr>
          <w:u w:val="single" w:color="000000"/>
        </w:rPr>
      </w:pPr>
    </w:p>
    <w:p w14:paraId="5BC8AAA2" w14:textId="77777777" w:rsidR="00194199" w:rsidRPr="00194199" w:rsidRDefault="00194199">
      <w:pPr>
        <w:pStyle w:val="Heading1"/>
        <w:spacing w:before="51"/>
        <w:ind w:right="119"/>
        <w:rPr>
          <w:b w:val="0"/>
          <w:bCs w:val="0"/>
        </w:rPr>
      </w:pPr>
      <w:r>
        <w:rPr>
          <w:b w:val="0"/>
        </w:rPr>
        <w:t xml:space="preserve">Some children may join our school with a confirmed diagnosis of a special educational need or disability.  For others, the presence of a special educational need may become clear as they grow and develop at school.  For these children, </w:t>
      </w:r>
      <w:r w:rsidR="00FA07A1">
        <w:rPr>
          <w:b w:val="0"/>
        </w:rPr>
        <w:t xml:space="preserve">the </w:t>
      </w:r>
      <w:r>
        <w:rPr>
          <w:b w:val="0"/>
        </w:rPr>
        <w:t>early identification of an area of need is important</w:t>
      </w:r>
      <w:r w:rsidR="00212CD0">
        <w:rPr>
          <w:b w:val="0"/>
        </w:rPr>
        <w:t>, so that children can be well supported to make the best progress possible with their learning</w:t>
      </w:r>
      <w:r>
        <w:rPr>
          <w:b w:val="0"/>
        </w:rPr>
        <w:t>.</w:t>
      </w:r>
    </w:p>
    <w:p w14:paraId="3C470229" w14:textId="77777777" w:rsidR="00E43A0E" w:rsidRDefault="00E43A0E">
      <w:pPr>
        <w:spacing w:before="10"/>
        <w:rPr>
          <w:rFonts w:ascii="Calibri" w:eastAsia="Calibri" w:hAnsi="Calibri" w:cs="Calibri"/>
          <w:b/>
          <w:bCs/>
          <w:sz w:val="15"/>
          <w:szCs w:val="15"/>
        </w:rPr>
      </w:pPr>
    </w:p>
    <w:p w14:paraId="0B2ABBA9" w14:textId="77777777" w:rsidR="00E43A0E" w:rsidRDefault="00E43A0E">
      <w:pPr>
        <w:spacing w:before="10"/>
        <w:rPr>
          <w:rFonts w:ascii="Calibri" w:eastAsia="Calibri" w:hAnsi="Calibri" w:cs="Calibri"/>
          <w:sz w:val="19"/>
          <w:szCs w:val="19"/>
        </w:rPr>
      </w:pPr>
    </w:p>
    <w:p w14:paraId="016DF0EE" w14:textId="77777777" w:rsidR="00E43A0E" w:rsidRDefault="00C22BBE">
      <w:pPr>
        <w:pStyle w:val="BodyText"/>
        <w:ind w:right="119"/>
      </w:pPr>
      <w:r>
        <w:lastRenderedPageBreak/>
        <w:t xml:space="preserve">Pupils who have additional needs may be identified in </w:t>
      </w:r>
      <w:proofErr w:type="gramStart"/>
      <w:r>
        <w:t>a number of</w:t>
      </w:r>
      <w:proofErr w:type="gramEnd"/>
      <w:r>
        <w:rPr>
          <w:spacing w:val="-36"/>
        </w:rPr>
        <w:t xml:space="preserve"> </w:t>
      </w:r>
      <w:r>
        <w:t>ways:</w:t>
      </w:r>
    </w:p>
    <w:p w14:paraId="71C08637" w14:textId="77777777" w:rsidR="00E43A0E" w:rsidRDefault="00E43A0E">
      <w:pPr>
        <w:spacing w:before="12"/>
        <w:rPr>
          <w:rFonts w:ascii="Calibri" w:eastAsia="Calibri" w:hAnsi="Calibri" w:cs="Calibri"/>
          <w:sz w:val="19"/>
          <w:szCs w:val="19"/>
        </w:rPr>
      </w:pPr>
    </w:p>
    <w:p w14:paraId="01E9EF2F" w14:textId="77777777" w:rsidR="00554B0A" w:rsidRPr="00212CD0" w:rsidRDefault="00C22BBE" w:rsidP="00554B0A">
      <w:pPr>
        <w:pStyle w:val="ListParagraph"/>
        <w:numPr>
          <w:ilvl w:val="2"/>
          <w:numId w:val="2"/>
        </w:numPr>
        <w:tabs>
          <w:tab w:val="left" w:pos="821"/>
        </w:tabs>
        <w:ind w:hanging="360"/>
        <w:rPr>
          <w:rFonts w:ascii="Calibri" w:eastAsia="Calibri" w:hAnsi="Calibri" w:cs="Calibri"/>
          <w:sz w:val="24"/>
          <w:szCs w:val="24"/>
        </w:rPr>
      </w:pPr>
      <w:r>
        <w:rPr>
          <w:rFonts w:ascii="Calibri"/>
          <w:sz w:val="24"/>
        </w:rPr>
        <w:t>Use of pupil</w:t>
      </w:r>
      <w:r w:rsidR="00D41F3E">
        <w:rPr>
          <w:rFonts w:ascii="Calibri"/>
          <w:sz w:val="24"/>
        </w:rPr>
        <w:t xml:space="preserve"> progress</w:t>
      </w:r>
      <w:r>
        <w:rPr>
          <w:rFonts w:ascii="Calibri"/>
          <w:sz w:val="24"/>
        </w:rPr>
        <w:t xml:space="preserve"> tracking</w:t>
      </w:r>
      <w:r>
        <w:rPr>
          <w:rFonts w:ascii="Calibri"/>
          <w:spacing w:val="-12"/>
          <w:sz w:val="24"/>
        </w:rPr>
        <w:t xml:space="preserve"> </w:t>
      </w:r>
      <w:r>
        <w:rPr>
          <w:rFonts w:ascii="Calibri"/>
          <w:sz w:val="24"/>
        </w:rPr>
        <w:t>information</w:t>
      </w:r>
    </w:p>
    <w:p w14:paraId="06899F31" w14:textId="77777777" w:rsidR="00212CD0" w:rsidRPr="00554B0A" w:rsidRDefault="00212CD0" w:rsidP="00554B0A">
      <w:pPr>
        <w:pStyle w:val="ListParagraph"/>
        <w:numPr>
          <w:ilvl w:val="2"/>
          <w:numId w:val="2"/>
        </w:numPr>
        <w:tabs>
          <w:tab w:val="left" w:pos="821"/>
        </w:tabs>
        <w:ind w:hanging="360"/>
        <w:rPr>
          <w:rFonts w:ascii="Calibri" w:eastAsia="Calibri" w:hAnsi="Calibri" w:cs="Calibri"/>
          <w:sz w:val="24"/>
          <w:szCs w:val="24"/>
        </w:rPr>
      </w:pPr>
      <w:r>
        <w:rPr>
          <w:rFonts w:ascii="Calibri"/>
          <w:sz w:val="24"/>
        </w:rPr>
        <w:t>Screening tests that show a certain delay in learning</w:t>
      </w:r>
    </w:p>
    <w:p w14:paraId="68ACC85B" w14:textId="77777777" w:rsidR="00E43A0E" w:rsidRDefault="00C22BBE">
      <w:pPr>
        <w:pStyle w:val="ListParagraph"/>
        <w:numPr>
          <w:ilvl w:val="2"/>
          <w:numId w:val="2"/>
        </w:numPr>
        <w:tabs>
          <w:tab w:val="left" w:pos="821"/>
        </w:tabs>
        <w:spacing w:before="44"/>
        <w:ind w:hanging="360"/>
        <w:rPr>
          <w:rFonts w:ascii="Calibri" w:eastAsia="Calibri" w:hAnsi="Calibri" w:cs="Calibri"/>
          <w:sz w:val="24"/>
          <w:szCs w:val="24"/>
        </w:rPr>
      </w:pPr>
      <w:r>
        <w:rPr>
          <w:rFonts w:ascii="Calibri"/>
          <w:sz w:val="24"/>
        </w:rPr>
        <w:t>Concerns vo</w:t>
      </w:r>
      <w:r w:rsidR="00554B0A">
        <w:rPr>
          <w:rFonts w:ascii="Calibri"/>
          <w:sz w:val="24"/>
        </w:rPr>
        <w:t>iced by parents, teachers or external agencies</w:t>
      </w:r>
    </w:p>
    <w:p w14:paraId="478F4CAD" w14:textId="77777777" w:rsidR="00E43A0E" w:rsidRPr="00FA07A1" w:rsidRDefault="00C22BBE">
      <w:pPr>
        <w:pStyle w:val="ListParagraph"/>
        <w:numPr>
          <w:ilvl w:val="2"/>
          <w:numId w:val="2"/>
        </w:numPr>
        <w:tabs>
          <w:tab w:val="left" w:pos="821"/>
        </w:tabs>
        <w:spacing w:before="44"/>
        <w:ind w:hanging="360"/>
        <w:rPr>
          <w:rFonts w:ascii="Calibri" w:eastAsia="Calibri" w:hAnsi="Calibri" w:cs="Calibri"/>
          <w:sz w:val="24"/>
          <w:szCs w:val="24"/>
        </w:rPr>
      </w:pPr>
      <w:r>
        <w:rPr>
          <w:rFonts w:ascii="Calibri"/>
          <w:sz w:val="24"/>
        </w:rPr>
        <w:t>Pupils may join the school with outside agencies already</w:t>
      </w:r>
      <w:r>
        <w:rPr>
          <w:rFonts w:ascii="Calibri"/>
          <w:spacing w:val="-21"/>
          <w:sz w:val="24"/>
        </w:rPr>
        <w:t xml:space="preserve"> </w:t>
      </w:r>
      <w:r>
        <w:rPr>
          <w:rFonts w:ascii="Calibri"/>
          <w:sz w:val="24"/>
        </w:rPr>
        <w:t>involved</w:t>
      </w:r>
    </w:p>
    <w:p w14:paraId="5F7D5C8A" w14:textId="77777777" w:rsidR="00FA07A1" w:rsidRDefault="00FA07A1" w:rsidP="00FA07A1">
      <w:pPr>
        <w:pStyle w:val="ListParagraph"/>
        <w:tabs>
          <w:tab w:val="left" w:pos="821"/>
        </w:tabs>
        <w:spacing w:before="44"/>
        <w:ind w:left="820"/>
        <w:rPr>
          <w:rFonts w:ascii="Calibri" w:eastAsia="Calibri" w:hAnsi="Calibri" w:cs="Calibri"/>
          <w:sz w:val="24"/>
          <w:szCs w:val="24"/>
        </w:rPr>
      </w:pPr>
    </w:p>
    <w:p w14:paraId="67541636" w14:textId="77777777" w:rsidR="00E43A0E" w:rsidRPr="00FA07A1" w:rsidRDefault="00445B41" w:rsidP="00FA07A1">
      <w:pPr>
        <w:tabs>
          <w:tab w:val="left" w:pos="821"/>
        </w:tabs>
        <w:spacing w:before="42"/>
        <w:ind w:left="460"/>
        <w:rPr>
          <w:rFonts w:ascii="Calibri" w:eastAsia="Calibri" w:hAnsi="Calibri" w:cs="Calibri"/>
          <w:sz w:val="24"/>
          <w:szCs w:val="24"/>
        </w:rPr>
      </w:pPr>
      <w:r>
        <w:rPr>
          <w:rFonts w:ascii="Calibri"/>
          <w:sz w:val="24"/>
        </w:rPr>
        <w:t xml:space="preserve">Support from external agencies may be sought if a Special Educational Need is suspected or identified. </w:t>
      </w:r>
      <w:r w:rsidR="00C22BBE" w:rsidRPr="00FA07A1">
        <w:rPr>
          <w:rFonts w:ascii="Calibri"/>
          <w:sz w:val="24"/>
        </w:rPr>
        <w:t>Melbourne</w:t>
      </w:r>
      <w:r w:rsidR="00C22BBE" w:rsidRPr="00FA07A1">
        <w:rPr>
          <w:rFonts w:ascii="Calibri"/>
          <w:spacing w:val="-4"/>
          <w:sz w:val="24"/>
        </w:rPr>
        <w:t xml:space="preserve"> </w:t>
      </w:r>
      <w:r w:rsidR="00C22BBE" w:rsidRPr="00FA07A1">
        <w:rPr>
          <w:rFonts w:ascii="Calibri"/>
          <w:sz w:val="24"/>
        </w:rPr>
        <w:t>Junior</w:t>
      </w:r>
      <w:r w:rsidR="00C22BBE" w:rsidRPr="00FA07A1">
        <w:rPr>
          <w:rFonts w:ascii="Calibri"/>
          <w:spacing w:val="-4"/>
          <w:sz w:val="24"/>
        </w:rPr>
        <w:t xml:space="preserve"> </w:t>
      </w:r>
      <w:r w:rsidR="000E483A">
        <w:rPr>
          <w:rFonts w:ascii="Calibri"/>
          <w:sz w:val="24"/>
        </w:rPr>
        <w:t>S</w:t>
      </w:r>
      <w:r w:rsidR="00C22BBE" w:rsidRPr="00FA07A1">
        <w:rPr>
          <w:rFonts w:ascii="Calibri"/>
          <w:sz w:val="24"/>
        </w:rPr>
        <w:t>chool</w:t>
      </w:r>
      <w:r w:rsidR="00C22BBE" w:rsidRPr="00FA07A1">
        <w:rPr>
          <w:rFonts w:ascii="Calibri"/>
          <w:spacing w:val="-7"/>
          <w:sz w:val="24"/>
        </w:rPr>
        <w:t xml:space="preserve"> </w:t>
      </w:r>
      <w:r w:rsidR="00C22BBE" w:rsidRPr="00FA07A1">
        <w:rPr>
          <w:rFonts w:ascii="Calibri"/>
          <w:sz w:val="24"/>
        </w:rPr>
        <w:t>has</w:t>
      </w:r>
      <w:r w:rsidR="00C22BBE" w:rsidRPr="00FA07A1">
        <w:rPr>
          <w:rFonts w:ascii="Calibri"/>
          <w:spacing w:val="-5"/>
          <w:sz w:val="24"/>
        </w:rPr>
        <w:t xml:space="preserve"> </w:t>
      </w:r>
      <w:r w:rsidR="00C22BBE" w:rsidRPr="00FA07A1">
        <w:rPr>
          <w:rFonts w:ascii="Calibri"/>
          <w:sz w:val="24"/>
        </w:rPr>
        <w:t>excellent</w:t>
      </w:r>
      <w:r w:rsidR="00C22BBE" w:rsidRPr="00FA07A1">
        <w:rPr>
          <w:rFonts w:ascii="Calibri"/>
          <w:spacing w:val="-6"/>
          <w:sz w:val="24"/>
        </w:rPr>
        <w:t xml:space="preserve"> </w:t>
      </w:r>
      <w:r w:rsidR="00C22BBE" w:rsidRPr="00FA07A1">
        <w:rPr>
          <w:rFonts w:ascii="Calibri"/>
          <w:sz w:val="24"/>
        </w:rPr>
        <w:t>links</w:t>
      </w:r>
      <w:r w:rsidR="00C22BBE" w:rsidRPr="00FA07A1">
        <w:rPr>
          <w:rFonts w:ascii="Calibri"/>
          <w:spacing w:val="-5"/>
          <w:sz w:val="24"/>
        </w:rPr>
        <w:t xml:space="preserve"> </w:t>
      </w:r>
      <w:r w:rsidR="00C22BBE" w:rsidRPr="00FA07A1">
        <w:rPr>
          <w:rFonts w:ascii="Calibri"/>
          <w:sz w:val="24"/>
        </w:rPr>
        <w:t>with</w:t>
      </w:r>
      <w:r w:rsidR="00C22BBE" w:rsidRPr="00FA07A1">
        <w:rPr>
          <w:rFonts w:ascii="Calibri"/>
          <w:spacing w:val="-6"/>
          <w:sz w:val="24"/>
        </w:rPr>
        <w:t xml:space="preserve"> </w:t>
      </w:r>
      <w:r w:rsidR="00C22BBE" w:rsidRPr="00FA07A1">
        <w:rPr>
          <w:rFonts w:ascii="Calibri"/>
          <w:sz w:val="24"/>
        </w:rPr>
        <w:t>outside</w:t>
      </w:r>
      <w:r w:rsidR="00C22BBE" w:rsidRPr="00FA07A1">
        <w:rPr>
          <w:rFonts w:ascii="Calibri"/>
          <w:spacing w:val="-4"/>
          <w:sz w:val="24"/>
        </w:rPr>
        <w:t xml:space="preserve"> </w:t>
      </w:r>
      <w:r w:rsidR="00C22BBE" w:rsidRPr="00FA07A1">
        <w:rPr>
          <w:rFonts w:ascii="Calibri"/>
          <w:sz w:val="24"/>
        </w:rPr>
        <w:t>agencies</w:t>
      </w:r>
      <w:r w:rsidR="00C22BBE" w:rsidRPr="00FA07A1">
        <w:rPr>
          <w:rFonts w:ascii="Calibri"/>
          <w:spacing w:val="-5"/>
          <w:sz w:val="24"/>
        </w:rPr>
        <w:t xml:space="preserve"> </w:t>
      </w:r>
      <w:r w:rsidR="00C22BBE" w:rsidRPr="00FA07A1">
        <w:rPr>
          <w:rFonts w:ascii="Calibri"/>
          <w:sz w:val="24"/>
        </w:rPr>
        <w:t>including:</w:t>
      </w:r>
    </w:p>
    <w:p w14:paraId="1FE50E07" w14:textId="688983CE" w:rsidR="00E43A0E" w:rsidRPr="00A745DB" w:rsidRDefault="00283598">
      <w:pPr>
        <w:pStyle w:val="ListParagraph"/>
        <w:numPr>
          <w:ilvl w:val="3"/>
          <w:numId w:val="2"/>
        </w:numPr>
        <w:tabs>
          <w:tab w:val="left" w:pos="1541"/>
        </w:tabs>
        <w:spacing w:before="45"/>
        <w:ind w:firstLine="1080"/>
        <w:rPr>
          <w:rFonts w:ascii="Calibri" w:eastAsia="Calibri" w:hAnsi="Calibri" w:cs="Calibri"/>
          <w:sz w:val="24"/>
          <w:szCs w:val="24"/>
        </w:rPr>
      </w:pPr>
      <w:r>
        <w:rPr>
          <w:rFonts w:ascii="Calibri"/>
          <w:sz w:val="24"/>
        </w:rPr>
        <w:t xml:space="preserve">The Community </w:t>
      </w:r>
      <w:r w:rsidR="00C22BBE" w:rsidRPr="00A745DB">
        <w:rPr>
          <w:rFonts w:ascii="Calibri"/>
          <w:sz w:val="24"/>
        </w:rPr>
        <w:t>Paediatrician</w:t>
      </w:r>
      <w:r>
        <w:rPr>
          <w:rFonts w:ascii="Calibri"/>
          <w:sz w:val="24"/>
        </w:rPr>
        <w:t xml:space="preserve"> Team through the SPOA (Single Point of Access).</w:t>
      </w:r>
    </w:p>
    <w:p w14:paraId="3157F869" w14:textId="77777777" w:rsidR="00E43A0E" w:rsidRDefault="00C22BBE">
      <w:pPr>
        <w:pStyle w:val="ListParagraph"/>
        <w:numPr>
          <w:ilvl w:val="3"/>
          <w:numId w:val="2"/>
        </w:numPr>
        <w:tabs>
          <w:tab w:val="left" w:pos="1541"/>
        </w:tabs>
        <w:spacing w:before="43"/>
        <w:ind w:left="1540"/>
        <w:rPr>
          <w:rFonts w:ascii="Calibri" w:eastAsia="Calibri" w:hAnsi="Calibri" w:cs="Calibri"/>
          <w:sz w:val="24"/>
          <w:szCs w:val="24"/>
        </w:rPr>
      </w:pPr>
      <w:r>
        <w:rPr>
          <w:rFonts w:ascii="Calibri"/>
          <w:sz w:val="24"/>
        </w:rPr>
        <w:t>Educational</w:t>
      </w:r>
      <w:r>
        <w:rPr>
          <w:rFonts w:ascii="Calibri"/>
          <w:spacing w:val="-13"/>
          <w:sz w:val="24"/>
        </w:rPr>
        <w:t xml:space="preserve"> </w:t>
      </w:r>
      <w:r w:rsidR="00D44FE2">
        <w:rPr>
          <w:rFonts w:ascii="Calibri"/>
          <w:sz w:val="24"/>
        </w:rPr>
        <w:t>P</w:t>
      </w:r>
      <w:r>
        <w:rPr>
          <w:rFonts w:ascii="Calibri"/>
          <w:sz w:val="24"/>
        </w:rPr>
        <w:t>sychologists</w:t>
      </w:r>
    </w:p>
    <w:p w14:paraId="16E1B421" w14:textId="7F03F071" w:rsidR="00E43A0E" w:rsidRDefault="00C22BBE">
      <w:pPr>
        <w:pStyle w:val="ListParagraph"/>
        <w:numPr>
          <w:ilvl w:val="3"/>
          <w:numId w:val="2"/>
        </w:numPr>
        <w:tabs>
          <w:tab w:val="left" w:pos="1541"/>
        </w:tabs>
        <w:spacing w:before="45"/>
        <w:ind w:left="1540"/>
        <w:rPr>
          <w:rFonts w:ascii="Calibri" w:eastAsia="Calibri" w:hAnsi="Calibri" w:cs="Calibri"/>
          <w:sz w:val="24"/>
          <w:szCs w:val="24"/>
        </w:rPr>
      </w:pPr>
      <w:r w:rsidRPr="00E366CC">
        <w:rPr>
          <w:rFonts w:ascii="Calibri"/>
          <w:sz w:val="24"/>
        </w:rPr>
        <w:t>Behaviour</w:t>
      </w:r>
      <w:r>
        <w:rPr>
          <w:rFonts w:ascii="Calibri"/>
          <w:spacing w:val="-7"/>
          <w:sz w:val="24"/>
        </w:rPr>
        <w:t xml:space="preserve"> </w:t>
      </w:r>
      <w:r w:rsidR="00D44FE2">
        <w:rPr>
          <w:rFonts w:ascii="Calibri"/>
          <w:sz w:val="24"/>
        </w:rPr>
        <w:t>S</w:t>
      </w:r>
      <w:r>
        <w:rPr>
          <w:rFonts w:ascii="Calibri"/>
          <w:sz w:val="24"/>
        </w:rPr>
        <w:t>upport</w:t>
      </w:r>
      <w:r w:rsidR="00D44FE2">
        <w:rPr>
          <w:rFonts w:ascii="Calibri"/>
          <w:sz w:val="24"/>
        </w:rPr>
        <w:t xml:space="preserve"> Team</w:t>
      </w:r>
      <w:r w:rsidR="00174669">
        <w:rPr>
          <w:rFonts w:ascii="Calibri"/>
          <w:sz w:val="24"/>
        </w:rPr>
        <w:t xml:space="preserve"> (which now includes Autism Outreach services where a diagnosis exits)</w:t>
      </w:r>
    </w:p>
    <w:p w14:paraId="6BC8239D" w14:textId="77777777" w:rsidR="00E43A0E" w:rsidRDefault="00C22BBE">
      <w:pPr>
        <w:pStyle w:val="ListParagraph"/>
        <w:numPr>
          <w:ilvl w:val="3"/>
          <w:numId w:val="2"/>
        </w:numPr>
        <w:tabs>
          <w:tab w:val="left" w:pos="1541"/>
        </w:tabs>
        <w:spacing w:before="43"/>
        <w:ind w:left="1540"/>
        <w:rPr>
          <w:rFonts w:ascii="Calibri" w:eastAsia="Calibri" w:hAnsi="Calibri" w:cs="Calibri"/>
          <w:sz w:val="24"/>
          <w:szCs w:val="24"/>
        </w:rPr>
      </w:pPr>
      <w:r>
        <w:rPr>
          <w:rFonts w:ascii="Calibri"/>
          <w:sz w:val="24"/>
        </w:rPr>
        <w:t>Speech and</w:t>
      </w:r>
      <w:r>
        <w:rPr>
          <w:rFonts w:ascii="Calibri"/>
          <w:spacing w:val="-7"/>
          <w:sz w:val="24"/>
        </w:rPr>
        <w:t xml:space="preserve"> </w:t>
      </w:r>
      <w:r>
        <w:rPr>
          <w:rFonts w:ascii="Calibri"/>
          <w:sz w:val="24"/>
        </w:rPr>
        <w:t>Language</w:t>
      </w:r>
      <w:r w:rsidR="00D44FE2">
        <w:rPr>
          <w:rFonts w:ascii="Calibri"/>
          <w:sz w:val="24"/>
        </w:rPr>
        <w:t xml:space="preserve"> S</w:t>
      </w:r>
      <w:r w:rsidR="00554B0A">
        <w:rPr>
          <w:rFonts w:ascii="Calibri"/>
          <w:sz w:val="24"/>
        </w:rPr>
        <w:t>ervices</w:t>
      </w:r>
    </w:p>
    <w:p w14:paraId="5DA83239" w14:textId="77777777" w:rsidR="00812BA6" w:rsidRPr="00D44FE2" w:rsidRDefault="00812BA6">
      <w:pPr>
        <w:pStyle w:val="ListParagraph"/>
        <w:numPr>
          <w:ilvl w:val="3"/>
          <w:numId w:val="2"/>
        </w:numPr>
        <w:tabs>
          <w:tab w:val="left" w:pos="1541"/>
        </w:tabs>
        <w:spacing w:before="43"/>
        <w:ind w:left="1540"/>
        <w:rPr>
          <w:rFonts w:ascii="Calibri" w:eastAsia="Calibri" w:hAnsi="Calibri" w:cs="Calibri"/>
          <w:sz w:val="24"/>
          <w:szCs w:val="24"/>
        </w:rPr>
      </w:pPr>
      <w:r>
        <w:rPr>
          <w:rFonts w:ascii="Calibri"/>
          <w:sz w:val="24"/>
        </w:rPr>
        <w:t>Derbyshire’s SSSEN service</w:t>
      </w:r>
      <w:r w:rsidR="008E27BB" w:rsidRPr="008E27BB">
        <w:t xml:space="preserve"> </w:t>
      </w:r>
      <w:r w:rsidR="008E27BB">
        <w:t>(Support Service Special Educational Needs)</w:t>
      </w:r>
    </w:p>
    <w:p w14:paraId="189B99A3" w14:textId="2D047AE9" w:rsidR="00D44FE2" w:rsidRPr="00416C84" w:rsidRDefault="00174669">
      <w:pPr>
        <w:pStyle w:val="ListParagraph"/>
        <w:numPr>
          <w:ilvl w:val="3"/>
          <w:numId w:val="2"/>
        </w:numPr>
        <w:tabs>
          <w:tab w:val="left" w:pos="1541"/>
        </w:tabs>
        <w:spacing w:before="43"/>
        <w:ind w:left="1540"/>
        <w:rPr>
          <w:rFonts w:ascii="Calibri" w:eastAsia="Calibri" w:hAnsi="Calibri" w:cs="Calibri"/>
          <w:sz w:val="24"/>
          <w:szCs w:val="24"/>
        </w:rPr>
      </w:pPr>
      <w:r>
        <w:rPr>
          <w:sz w:val="24"/>
          <w:szCs w:val="24"/>
        </w:rPr>
        <w:t>Derbyshire’s s</w:t>
      </w:r>
      <w:r w:rsidR="00D44FE2" w:rsidRPr="00416C84">
        <w:rPr>
          <w:sz w:val="24"/>
          <w:szCs w:val="24"/>
        </w:rPr>
        <w:t>upport services for physical, visual or sensory needs</w:t>
      </w:r>
    </w:p>
    <w:p w14:paraId="2461CF65" w14:textId="77777777" w:rsidR="00554B0A" w:rsidRPr="00D44FE2" w:rsidRDefault="00D44FE2" w:rsidP="00D44FE2">
      <w:pPr>
        <w:tabs>
          <w:tab w:val="left" w:pos="1541"/>
        </w:tabs>
        <w:spacing w:before="45" w:line="441" w:lineRule="auto"/>
        <w:ind w:right="1855"/>
        <w:rPr>
          <w:rFonts w:ascii="Calibri" w:eastAsia="Calibri" w:hAnsi="Calibri" w:cs="Calibri"/>
          <w:sz w:val="24"/>
          <w:szCs w:val="24"/>
        </w:rPr>
      </w:pPr>
      <w:r>
        <w:rPr>
          <w:rFonts w:ascii="Calibri"/>
          <w:sz w:val="24"/>
        </w:rPr>
        <w:tab/>
      </w:r>
    </w:p>
    <w:p w14:paraId="575E0C9D" w14:textId="77777777" w:rsidR="00FA07A1" w:rsidRPr="00E366CC" w:rsidRDefault="00FA07A1" w:rsidP="00E366CC">
      <w:pPr>
        <w:tabs>
          <w:tab w:val="left" w:pos="1541"/>
        </w:tabs>
        <w:spacing w:before="45" w:line="441" w:lineRule="auto"/>
        <w:ind w:left="100" w:right="1855"/>
        <w:rPr>
          <w:rFonts w:ascii="Calibri" w:eastAsia="Calibri" w:hAnsi="Calibri" w:cs="Calibri"/>
          <w:b/>
          <w:sz w:val="24"/>
          <w:szCs w:val="24"/>
          <w:u w:val="single"/>
        </w:rPr>
      </w:pPr>
      <w:r w:rsidRPr="00E366CC">
        <w:rPr>
          <w:rFonts w:ascii="Calibri"/>
          <w:b/>
          <w:sz w:val="24"/>
          <w:u w:val="single"/>
        </w:rPr>
        <w:t>Responsibility for SEND</w:t>
      </w:r>
      <w:r w:rsidR="00E366CC" w:rsidRPr="00E366CC">
        <w:rPr>
          <w:rFonts w:ascii="Calibri"/>
          <w:b/>
          <w:sz w:val="24"/>
          <w:u w:val="single"/>
        </w:rPr>
        <w:t xml:space="preserve"> at Melbourne Junior School</w:t>
      </w:r>
    </w:p>
    <w:p w14:paraId="4E16C258" w14:textId="36996C56" w:rsidR="00445B41" w:rsidRDefault="00445B41" w:rsidP="00445B41">
      <w:pPr>
        <w:pStyle w:val="BodyText"/>
        <w:ind w:right="343"/>
        <w:jc w:val="both"/>
      </w:pPr>
      <w:r>
        <w:t>The school Special Educational Need Coordinator (SEN</w:t>
      </w:r>
      <w:r w:rsidR="002C2375">
        <w:t>D</w:t>
      </w:r>
      <w:r>
        <w:t xml:space="preserve">CO) is </w:t>
      </w:r>
      <w:r w:rsidR="002C2375" w:rsidRPr="002C2375">
        <w:rPr>
          <w:b/>
        </w:rPr>
        <w:t>Fiona van Rooyen</w:t>
      </w:r>
      <w:r>
        <w:t xml:space="preserve">.  It is her responsibility to ensure that all members of school staff work to identify and support children with SEND. </w:t>
      </w:r>
      <w:r w:rsidRPr="00CB14D5">
        <w:t>The SENCO can be contacted through the school office</w:t>
      </w:r>
      <w:r>
        <w:t xml:space="preserve"> on </w:t>
      </w:r>
      <w:r w:rsidRPr="00CB14D5">
        <w:t>01332 862344,</w:t>
      </w:r>
      <w:r w:rsidRPr="00CB14D5">
        <w:rPr>
          <w:spacing w:val="-36"/>
        </w:rPr>
        <w:t xml:space="preserve"> </w:t>
      </w:r>
      <w:r w:rsidRPr="00CB14D5">
        <w:t xml:space="preserve">or via </w:t>
      </w:r>
      <w:hyperlink r:id="rId12" w:history="1">
        <w:r w:rsidRPr="00992935">
          <w:rPr>
            <w:rStyle w:val="Hyperlink"/>
            <w:u w:color="0000FF"/>
          </w:rPr>
          <w:t>info@melbourne-jun.derbyshire.sch.uk</w:t>
        </w:r>
      </w:hyperlink>
      <w:r>
        <w:t xml:space="preserve">  </w:t>
      </w:r>
    </w:p>
    <w:p w14:paraId="5A2A859B" w14:textId="77777777" w:rsidR="00E65EFB" w:rsidRDefault="00E65EFB" w:rsidP="00445B41">
      <w:pPr>
        <w:pStyle w:val="BodyText"/>
        <w:ind w:right="343"/>
        <w:jc w:val="both"/>
      </w:pPr>
    </w:p>
    <w:p w14:paraId="2C546AC5" w14:textId="77777777" w:rsidR="00E65EFB" w:rsidRPr="00554B0A" w:rsidRDefault="00E65EFB" w:rsidP="00E65EFB">
      <w:pPr>
        <w:spacing w:line="480" w:lineRule="auto"/>
        <w:ind w:left="100" w:right="6210"/>
        <w:rPr>
          <w:rFonts w:eastAsia="Calibri" w:cs="Calibri"/>
          <w:sz w:val="24"/>
          <w:szCs w:val="24"/>
        </w:rPr>
      </w:pPr>
      <w:r>
        <w:rPr>
          <w:sz w:val="24"/>
          <w:szCs w:val="24"/>
        </w:rPr>
        <w:t>The SENCO</w:t>
      </w:r>
      <w:r w:rsidRPr="00554B0A">
        <w:rPr>
          <w:sz w:val="24"/>
          <w:szCs w:val="24"/>
        </w:rPr>
        <w:t xml:space="preserve"> is responsible</w:t>
      </w:r>
      <w:r w:rsidRPr="00554B0A">
        <w:rPr>
          <w:spacing w:val="-9"/>
          <w:sz w:val="24"/>
          <w:szCs w:val="24"/>
        </w:rPr>
        <w:t xml:space="preserve"> </w:t>
      </w:r>
      <w:r w:rsidRPr="00554B0A">
        <w:rPr>
          <w:sz w:val="24"/>
          <w:szCs w:val="24"/>
        </w:rPr>
        <w:t>for:</w:t>
      </w:r>
    </w:p>
    <w:p w14:paraId="3D90CAC7" w14:textId="2E7170D2" w:rsidR="00E65EFB" w:rsidRPr="00554B0A" w:rsidRDefault="00E65EFB" w:rsidP="00E65EFB">
      <w:pPr>
        <w:pStyle w:val="ListParagraph"/>
        <w:numPr>
          <w:ilvl w:val="0"/>
          <w:numId w:val="3"/>
        </w:numPr>
        <w:tabs>
          <w:tab w:val="left" w:pos="276"/>
        </w:tabs>
        <w:spacing w:before="2"/>
        <w:ind w:left="275" w:hanging="175"/>
        <w:rPr>
          <w:rFonts w:eastAsia="Calibri" w:cs="Calibri"/>
          <w:sz w:val="24"/>
          <w:szCs w:val="24"/>
        </w:rPr>
      </w:pPr>
      <w:r w:rsidRPr="00554B0A">
        <w:rPr>
          <w:rFonts w:eastAsia="Calibri" w:cs="Calibri"/>
          <w:sz w:val="24"/>
          <w:szCs w:val="24"/>
        </w:rPr>
        <w:t>developing and reviewing the school’s SEN</w:t>
      </w:r>
      <w:r w:rsidR="004D3F60">
        <w:rPr>
          <w:rFonts w:eastAsia="Calibri" w:cs="Calibri"/>
          <w:sz w:val="24"/>
          <w:szCs w:val="24"/>
        </w:rPr>
        <w:t>D</w:t>
      </w:r>
      <w:r w:rsidRPr="00554B0A">
        <w:rPr>
          <w:rFonts w:eastAsia="Calibri" w:cs="Calibri"/>
          <w:spacing w:val="-12"/>
          <w:sz w:val="24"/>
          <w:szCs w:val="24"/>
        </w:rPr>
        <w:t xml:space="preserve"> </w:t>
      </w:r>
      <w:r w:rsidRPr="00554B0A">
        <w:rPr>
          <w:rFonts w:eastAsia="Calibri" w:cs="Calibri"/>
          <w:sz w:val="24"/>
          <w:szCs w:val="24"/>
        </w:rPr>
        <w:t>policy</w:t>
      </w:r>
    </w:p>
    <w:p w14:paraId="76C00B82" w14:textId="77777777" w:rsidR="00E65EFB" w:rsidRPr="00502FDB" w:rsidRDefault="00E65EFB" w:rsidP="00E65EFB">
      <w:pPr>
        <w:pStyle w:val="ListParagraph"/>
        <w:numPr>
          <w:ilvl w:val="0"/>
          <w:numId w:val="3"/>
        </w:numPr>
        <w:tabs>
          <w:tab w:val="left" w:pos="276"/>
        </w:tabs>
        <w:spacing w:before="21"/>
        <w:ind w:left="275" w:hanging="175"/>
        <w:rPr>
          <w:rFonts w:eastAsia="Calibri" w:cs="Calibri"/>
          <w:sz w:val="24"/>
          <w:szCs w:val="24"/>
        </w:rPr>
      </w:pPr>
      <w:r w:rsidRPr="00554B0A">
        <w:rPr>
          <w:sz w:val="24"/>
          <w:szCs w:val="24"/>
        </w:rPr>
        <w:t>co-coordinating all the support for children with special educational needs or</w:t>
      </w:r>
      <w:r w:rsidRPr="00554B0A">
        <w:rPr>
          <w:spacing w:val="-24"/>
          <w:sz w:val="24"/>
          <w:szCs w:val="24"/>
        </w:rPr>
        <w:t xml:space="preserve"> </w:t>
      </w:r>
      <w:r w:rsidRPr="00554B0A">
        <w:rPr>
          <w:sz w:val="24"/>
          <w:szCs w:val="24"/>
        </w:rPr>
        <w:t>disabilities</w:t>
      </w:r>
    </w:p>
    <w:p w14:paraId="4086648D" w14:textId="459FA8B1" w:rsidR="00E65EFB" w:rsidRPr="00554B0A" w:rsidRDefault="00E65EFB" w:rsidP="00E65EFB">
      <w:pPr>
        <w:pStyle w:val="ListParagraph"/>
        <w:numPr>
          <w:ilvl w:val="0"/>
          <w:numId w:val="3"/>
        </w:numPr>
        <w:tabs>
          <w:tab w:val="left" w:pos="276"/>
        </w:tabs>
        <w:spacing w:before="21"/>
        <w:ind w:left="275" w:hanging="175"/>
        <w:rPr>
          <w:rFonts w:eastAsia="Calibri" w:cs="Calibri"/>
          <w:sz w:val="24"/>
          <w:szCs w:val="24"/>
        </w:rPr>
      </w:pPr>
      <w:r>
        <w:rPr>
          <w:sz w:val="24"/>
          <w:szCs w:val="24"/>
        </w:rPr>
        <w:t>Supporting or completing applications for additional funding for children with SEND (this may b</w:t>
      </w:r>
      <w:r w:rsidR="004D3F60">
        <w:rPr>
          <w:sz w:val="24"/>
          <w:szCs w:val="24"/>
        </w:rPr>
        <w:t>e request for assessment for EHCP or requests for additional funding through the Inclusion Panel</w:t>
      </w:r>
      <w:r>
        <w:rPr>
          <w:sz w:val="24"/>
          <w:szCs w:val="24"/>
        </w:rPr>
        <w:t>).</w:t>
      </w:r>
    </w:p>
    <w:p w14:paraId="7ECC4578" w14:textId="77777777" w:rsidR="00E65EFB" w:rsidRPr="00554B0A" w:rsidRDefault="00E65EFB" w:rsidP="00E65EFB">
      <w:pPr>
        <w:pStyle w:val="ListParagraph"/>
        <w:numPr>
          <w:ilvl w:val="0"/>
          <w:numId w:val="3"/>
        </w:numPr>
        <w:tabs>
          <w:tab w:val="left" w:pos="276"/>
        </w:tabs>
        <w:spacing w:before="21"/>
        <w:ind w:left="275" w:hanging="175"/>
        <w:rPr>
          <w:rFonts w:eastAsia="Calibri" w:cs="Calibri"/>
          <w:sz w:val="24"/>
          <w:szCs w:val="24"/>
        </w:rPr>
      </w:pPr>
      <w:r w:rsidRPr="00554B0A">
        <w:rPr>
          <w:sz w:val="24"/>
          <w:szCs w:val="24"/>
        </w:rPr>
        <w:t>ensuring that you</w:t>
      </w:r>
      <w:r w:rsidRPr="00554B0A">
        <w:rPr>
          <w:spacing w:val="-8"/>
          <w:sz w:val="24"/>
          <w:szCs w:val="24"/>
        </w:rPr>
        <w:t xml:space="preserve"> </w:t>
      </w:r>
      <w:r w:rsidRPr="00554B0A">
        <w:rPr>
          <w:sz w:val="24"/>
          <w:szCs w:val="24"/>
        </w:rPr>
        <w:t>are:</w:t>
      </w:r>
    </w:p>
    <w:p w14:paraId="7D91FB09" w14:textId="77777777" w:rsidR="00E65EFB" w:rsidRPr="00554B0A" w:rsidRDefault="00E65EFB" w:rsidP="00E65EFB">
      <w:pPr>
        <w:rPr>
          <w:rFonts w:eastAsia="Calibri" w:cs="Calibri"/>
          <w:sz w:val="24"/>
          <w:szCs w:val="24"/>
        </w:rPr>
      </w:pPr>
    </w:p>
    <w:p w14:paraId="64587E94" w14:textId="77777777" w:rsidR="00E65EFB" w:rsidRPr="00554B0A" w:rsidRDefault="00E65EFB" w:rsidP="00E65EFB">
      <w:pPr>
        <w:pStyle w:val="ListParagraph"/>
        <w:numPr>
          <w:ilvl w:val="0"/>
          <w:numId w:val="5"/>
        </w:numPr>
        <w:tabs>
          <w:tab w:val="left" w:pos="276"/>
        </w:tabs>
        <w:rPr>
          <w:rFonts w:eastAsia="Calibri" w:cs="Calibri"/>
          <w:sz w:val="24"/>
          <w:szCs w:val="24"/>
        </w:rPr>
      </w:pPr>
      <w:r w:rsidRPr="00554B0A">
        <w:rPr>
          <w:rFonts w:eastAsia="Calibri" w:cs="Calibri"/>
          <w:sz w:val="24"/>
          <w:szCs w:val="24"/>
        </w:rPr>
        <w:t>involved in supporting your child’s</w:t>
      </w:r>
      <w:r w:rsidRPr="00554B0A">
        <w:rPr>
          <w:rFonts w:eastAsia="Calibri" w:cs="Calibri"/>
          <w:spacing w:val="-12"/>
          <w:sz w:val="24"/>
          <w:szCs w:val="24"/>
        </w:rPr>
        <w:t xml:space="preserve"> </w:t>
      </w:r>
      <w:r w:rsidRPr="00554B0A">
        <w:rPr>
          <w:rFonts w:eastAsia="Calibri" w:cs="Calibri"/>
          <w:sz w:val="24"/>
          <w:szCs w:val="24"/>
        </w:rPr>
        <w:t>learning</w:t>
      </w:r>
    </w:p>
    <w:p w14:paraId="31FCECC7" w14:textId="77777777" w:rsidR="00E65EFB" w:rsidRPr="00554B0A" w:rsidRDefault="00E65EFB" w:rsidP="00E65EFB">
      <w:pPr>
        <w:rPr>
          <w:rFonts w:eastAsia="Calibri" w:cs="Calibri"/>
          <w:sz w:val="24"/>
          <w:szCs w:val="24"/>
        </w:rPr>
      </w:pPr>
    </w:p>
    <w:p w14:paraId="4F144F2E" w14:textId="77777777" w:rsidR="00E65EFB" w:rsidRPr="00554B0A" w:rsidRDefault="00E65EFB" w:rsidP="00E65EFB">
      <w:pPr>
        <w:pStyle w:val="ListParagraph"/>
        <w:numPr>
          <w:ilvl w:val="0"/>
          <w:numId w:val="5"/>
        </w:numPr>
        <w:tabs>
          <w:tab w:val="left" w:pos="329"/>
        </w:tabs>
        <w:ind w:left="328" w:hanging="228"/>
        <w:rPr>
          <w:rFonts w:eastAsia="Calibri" w:cs="Calibri"/>
          <w:sz w:val="24"/>
          <w:szCs w:val="24"/>
        </w:rPr>
      </w:pPr>
      <w:r w:rsidRPr="00554B0A">
        <w:rPr>
          <w:sz w:val="24"/>
          <w:szCs w:val="24"/>
        </w:rPr>
        <w:t>kept informed about the support your child is</w:t>
      </w:r>
      <w:r w:rsidRPr="00554B0A">
        <w:rPr>
          <w:spacing w:val="-17"/>
          <w:sz w:val="24"/>
          <w:szCs w:val="24"/>
        </w:rPr>
        <w:t xml:space="preserve"> </w:t>
      </w:r>
      <w:r w:rsidRPr="00554B0A">
        <w:rPr>
          <w:sz w:val="24"/>
          <w:szCs w:val="24"/>
        </w:rPr>
        <w:t>getting</w:t>
      </w:r>
    </w:p>
    <w:p w14:paraId="592E7D16" w14:textId="77777777" w:rsidR="00E65EFB" w:rsidRPr="00554B0A" w:rsidRDefault="00E65EFB" w:rsidP="00E65EFB">
      <w:pPr>
        <w:spacing w:before="1"/>
        <w:rPr>
          <w:rFonts w:eastAsia="Calibri" w:cs="Calibri"/>
          <w:sz w:val="24"/>
          <w:szCs w:val="24"/>
        </w:rPr>
      </w:pPr>
    </w:p>
    <w:p w14:paraId="6781ABFA" w14:textId="77777777" w:rsidR="00E65EFB" w:rsidRPr="00554B0A" w:rsidRDefault="00E65EFB" w:rsidP="00E65EFB">
      <w:pPr>
        <w:pStyle w:val="ListParagraph"/>
        <w:numPr>
          <w:ilvl w:val="0"/>
          <w:numId w:val="5"/>
        </w:numPr>
        <w:tabs>
          <w:tab w:val="left" w:pos="382"/>
        </w:tabs>
        <w:ind w:left="381" w:hanging="281"/>
        <w:rPr>
          <w:rFonts w:eastAsia="Calibri" w:cs="Calibri"/>
          <w:sz w:val="24"/>
          <w:szCs w:val="24"/>
        </w:rPr>
      </w:pPr>
      <w:r w:rsidRPr="00554B0A">
        <w:rPr>
          <w:sz w:val="24"/>
          <w:szCs w:val="24"/>
        </w:rPr>
        <w:t>involved in reviewing how your child is</w:t>
      </w:r>
      <w:r w:rsidRPr="00554B0A">
        <w:rPr>
          <w:spacing w:val="-15"/>
          <w:sz w:val="24"/>
          <w:szCs w:val="24"/>
        </w:rPr>
        <w:t xml:space="preserve"> </w:t>
      </w:r>
      <w:r w:rsidRPr="00554B0A">
        <w:rPr>
          <w:sz w:val="24"/>
          <w:szCs w:val="24"/>
        </w:rPr>
        <w:t>doing</w:t>
      </w:r>
    </w:p>
    <w:p w14:paraId="74AF80BD" w14:textId="77777777" w:rsidR="00E65EFB" w:rsidRPr="00554B0A" w:rsidRDefault="00E65EFB" w:rsidP="00E65EFB">
      <w:pPr>
        <w:spacing w:before="12"/>
        <w:rPr>
          <w:rFonts w:eastAsia="Calibri" w:cs="Calibri"/>
          <w:sz w:val="24"/>
          <w:szCs w:val="24"/>
        </w:rPr>
      </w:pPr>
    </w:p>
    <w:p w14:paraId="0BEADA95" w14:textId="77777777" w:rsidR="00E65EFB" w:rsidRPr="00554B0A" w:rsidRDefault="00E65EFB" w:rsidP="00E65EFB">
      <w:pPr>
        <w:pStyle w:val="ListParagraph"/>
        <w:numPr>
          <w:ilvl w:val="1"/>
          <w:numId w:val="5"/>
        </w:numPr>
        <w:tabs>
          <w:tab w:val="left" w:pos="821"/>
        </w:tabs>
        <w:ind w:right="332"/>
        <w:rPr>
          <w:rFonts w:eastAsia="Calibri" w:cs="Calibri"/>
          <w:sz w:val="24"/>
          <w:szCs w:val="24"/>
        </w:rPr>
      </w:pPr>
      <w:r w:rsidRPr="00554B0A">
        <w:rPr>
          <w:rFonts w:eastAsia="Calibri" w:cs="Calibri"/>
          <w:sz w:val="24"/>
          <w:szCs w:val="24"/>
        </w:rPr>
        <w:t>liaising with all the other people who may be coming in to school to help support</w:t>
      </w:r>
      <w:r w:rsidRPr="00554B0A">
        <w:rPr>
          <w:rFonts w:eastAsia="Calibri" w:cs="Calibri"/>
          <w:spacing w:val="-25"/>
          <w:sz w:val="24"/>
          <w:szCs w:val="24"/>
        </w:rPr>
        <w:t xml:space="preserve"> </w:t>
      </w:r>
      <w:r w:rsidRPr="00554B0A">
        <w:rPr>
          <w:rFonts w:eastAsia="Calibri" w:cs="Calibri"/>
          <w:sz w:val="24"/>
          <w:szCs w:val="24"/>
        </w:rPr>
        <w:t>your child’s learning, e.g. Speech and Language Therapy, Educational Psychology, Occupational Therapy, Physiotherapist as</w:t>
      </w:r>
      <w:r w:rsidRPr="00554B0A">
        <w:rPr>
          <w:rFonts w:eastAsia="Calibri" w:cs="Calibri"/>
          <w:spacing w:val="-16"/>
          <w:sz w:val="24"/>
          <w:szCs w:val="24"/>
        </w:rPr>
        <w:t xml:space="preserve"> </w:t>
      </w:r>
      <w:r w:rsidRPr="00554B0A">
        <w:rPr>
          <w:rFonts w:eastAsia="Calibri" w:cs="Calibri"/>
          <w:sz w:val="24"/>
          <w:szCs w:val="24"/>
        </w:rPr>
        <w:t>appropriate</w:t>
      </w:r>
    </w:p>
    <w:p w14:paraId="4BD04CC9" w14:textId="2FFD9608" w:rsidR="00E65EFB" w:rsidRPr="00554B0A" w:rsidRDefault="00283598" w:rsidP="00E65EFB">
      <w:pPr>
        <w:pStyle w:val="ListParagraph"/>
        <w:numPr>
          <w:ilvl w:val="1"/>
          <w:numId w:val="5"/>
        </w:numPr>
        <w:tabs>
          <w:tab w:val="left" w:pos="821"/>
        </w:tabs>
        <w:spacing w:before="21"/>
        <w:ind w:right="101"/>
        <w:rPr>
          <w:rFonts w:eastAsia="Calibri" w:cs="Calibri"/>
          <w:sz w:val="24"/>
          <w:szCs w:val="24"/>
        </w:rPr>
      </w:pPr>
      <w:r w:rsidRPr="00554B0A">
        <w:rPr>
          <w:rFonts w:eastAsia="Calibri" w:cs="Calibri"/>
          <w:sz w:val="24"/>
          <w:szCs w:val="24"/>
        </w:rPr>
        <w:t>up</w:t>
      </w:r>
      <w:r>
        <w:rPr>
          <w:rFonts w:eastAsia="Calibri" w:cs="Calibri"/>
          <w:sz w:val="24"/>
          <w:szCs w:val="24"/>
        </w:rPr>
        <w:t>dating</w:t>
      </w:r>
      <w:r w:rsidR="00E65EFB" w:rsidRPr="00554B0A">
        <w:rPr>
          <w:rFonts w:eastAsia="Calibri" w:cs="Calibri"/>
          <w:sz w:val="24"/>
          <w:szCs w:val="24"/>
        </w:rPr>
        <w:t xml:space="preserve"> the school’s SEN</w:t>
      </w:r>
      <w:r w:rsidR="004D3F60">
        <w:rPr>
          <w:rFonts w:eastAsia="Calibri" w:cs="Calibri"/>
          <w:sz w:val="24"/>
          <w:szCs w:val="24"/>
        </w:rPr>
        <w:t>D</w:t>
      </w:r>
      <w:r w:rsidR="00E65EFB" w:rsidRPr="00554B0A">
        <w:rPr>
          <w:rFonts w:eastAsia="Calibri" w:cs="Calibri"/>
          <w:sz w:val="24"/>
          <w:szCs w:val="24"/>
        </w:rPr>
        <w:t xml:space="preserve"> register (a system for ensuring that all the SEN needs of</w:t>
      </w:r>
      <w:r w:rsidR="00E65EFB" w:rsidRPr="00554B0A">
        <w:rPr>
          <w:rFonts w:eastAsia="Calibri" w:cs="Calibri"/>
          <w:spacing w:val="-23"/>
          <w:sz w:val="24"/>
          <w:szCs w:val="24"/>
        </w:rPr>
        <w:t xml:space="preserve"> </w:t>
      </w:r>
      <w:r w:rsidR="00E65EFB" w:rsidRPr="00554B0A">
        <w:rPr>
          <w:rFonts w:eastAsia="Calibri" w:cs="Calibri"/>
          <w:sz w:val="24"/>
          <w:szCs w:val="24"/>
        </w:rPr>
        <w:t>pupils in this school are known) and making sure that records of your child’s progress and needs are</w:t>
      </w:r>
      <w:r w:rsidR="00E65EFB" w:rsidRPr="00554B0A">
        <w:rPr>
          <w:rFonts w:eastAsia="Calibri" w:cs="Calibri"/>
          <w:spacing w:val="-4"/>
          <w:sz w:val="24"/>
          <w:szCs w:val="24"/>
        </w:rPr>
        <w:t xml:space="preserve"> </w:t>
      </w:r>
      <w:r w:rsidR="00E65EFB" w:rsidRPr="00554B0A">
        <w:rPr>
          <w:rFonts w:eastAsia="Calibri" w:cs="Calibri"/>
          <w:sz w:val="24"/>
          <w:szCs w:val="24"/>
        </w:rPr>
        <w:t>kept.</w:t>
      </w:r>
    </w:p>
    <w:p w14:paraId="111E9FE0" w14:textId="19175AA8" w:rsidR="00E65EFB" w:rsidRPr="00732552" w:rsidRDefault="00E65EFB" w:rsidP="00E65EFB">
      <w:pPr>
        <w:pStyle w:val="ListParagraph"/>
        <w:numPr>
          <w:ilvl w:val="1"/>
          <w:numId w:val="5"/>
        </w:numPr>
        <w:tabs>
          <w:tab w:val="left" w:pos="821"/>
        </w:tabs>
        <w:spacing w:before="19"/>
        <w:ind w:right="104"/>
        <w:rPr>
          <w:rFonts w:eastAsia="Times New Roman" w:cs="Times New Roman"/>
          <w:sz w:val="24"/>
          <w:szCs w:val="24"/>
        </w:rPr>
      </w:pPr>
      <w:r w:rsidRPr="00554B0A">
        <w:rPr>
          <w:sz w:val="24"/>
          <w:szCs w:val="24"/>
        </w:rPr>
        <w:t>providing specialist support for teachers and support staff in the school, so that they</w:t>
      </w:r>
      <w:r w:rsidRPr="00554B0A">
        <w:rPr>
          <w:spacing w:val="-25"/>
          <w:sz w:val="24"/>
          <w:szCs w:val="24"/>
        </w:rPr>
        <w:t xml:space="preserve"> </w:t>
      </w:r>
      <w:r w:rsidRPr="00554B0A">
        <w:rPr>
          <w:sz w:val="24"/>
          <w:szCs w:val="24"/>
        </w:rPr>
        <w:t>can help children with SEN</w:t>
      </w:r>
      <w:r w:rsidR="004D3F60">
        <w:rPr>
          <w:sz w:val="24"/>
          <w:szCs w:val="24"/>
        </w:rPr>
        <w:t>D</w:t>
      </w:r>
      <w:r w:rsidRPr="00554B0A">
        <w:rPr>
          <w:sz w:val="24"/>
          <w:szCs w:val="24"/>
        </w:rPr>
        <w:t xml:space="preserve"> in the school to achieve the best progress</w:t>
      </w:r>
      <w:r w:rsidRPr="00554B0A">
        <w:rPr>
          <w:spacing w:val="-20"/>
          <w:sz w:val="24"/>
          <w:szCs w:val="24"/>
        </w:rPr>
        <w:t xml:space="preserve"> </w:t>
      </w:r>
      <w:r>
        <w:rPr>
          <w:sz w:val="24"/>
          <w:szCs w:val="24"/>
        </w:rPr>
        <w:t>possible.</w:t>
      </w:r>
    </w:p>
    <w:p w14:paraId="5EE81A95" w14:textId="77777777" w:rsidR="00E65EFB" w:rsidRPr="00732552" w:rsidRDefault="00E65EFB" w:rsidP="00E65EFB">
      <w:pPr>
        <w:pStyle w:val="ListParagraph"/>
        <w:numPr>
          <w:ilvl w:val="1"/>
          <w:numId w:val="5"/>
        </w:numPr>
        <w:tabs>
          <w:tab w:val="left" w:pos="821"/>
        </w:tabs>
        <w:spacing w:before="19"/>
        <w:ind w:right="104"/>
        <w:rPr>
          <w:rFonts w:eastAsia="Times New Roman" w:cs="Times New Roman"/>
          <w:sz w:val="24"/>
          <w:szCs w:val="24"/>
        </w:rPr>
      </w:pPr>
      <w:r>
        <w:rPr>
          <w:sz w:val="24"/>
          <w:szCs w:val="24"/>
        </w:rPr>
        <w:t>Applying for funding to support children in school who have a special education need or a disability.</w:t>
      </w:r>
    </w:p>
    <w:p w14:paraId="21E232E9" w14:textId="77777777" w:rsidR="004F412A" w:rsidRDefault="004F412A" w:rsidP="007B280D">
      <w:pPr>
        <w:pStyle w:val="BodyText"/>
        <w:ind w:right="343"/>
      </w:pPr>
    </w:p>
    <w:p w14:paraId="781DD359" w14:textId="77777777" w:rsidR="004F412A" w:rsidRDefault="004F412A" w:rsidP="007B280D">
      <w:pPr>
        <w:pStyle w:val="BodyText"/>
        <w:ind w:right="343"/>
      </w:pPr>
    </w:p>
    <w:p w14:paraId="600C058C" w14:textId="7DC7E15E" w:rsidR="00445B41" w:rsidRDefault="00445B41" w:rsidP="007B280D">
      <w:pPr>
        <w:pStyle w:val="BodyText"/>
        <w:ind w:right="343"/>
      </w:pPr>
      <w:r>
        <w:lastRenderedPageBreak/>
        <w:t xml:space="preserve">Class teachers remain responsible for assessment, identification and teaching of all pupils with a Special Educational Need in their </w:t>
      </w:r>
      <w:proofErr w:type="gramStart"/>
      <w:r>
        <w:t xml:space="preserve">class, </w:t>
      </w:r>
      <w:r w:rsidR="004D3F60">
        <w:t xml:space="preserve"> </w:t>
      </w:r>
      <w:r>
        <w:t>and</w:t>
      </w:r>
      <w:proofErr w:type="gramEnd"/>
      <w:r>
        <w:t xml:space="preserve"> will be supported in doing so by the SENCO and Head Teacher.  </w:t>
      </w:r>
    </w:p>
    <w:p w14:paraId="483DC013" w14:textId="77777777" w:rsidR="00445B41" w:rsidRDefault="00445B41" w:rsidP="004D3F60">
      <w:pPr>
        <w:pStyle w:val="BodyText"/>
        <w:ind w:left="0" w:right="343"/>
      </w:pPr>
    </w:p>
    <w:p w14:paraId="03FE682E" w14:textId="011452C4" w:rsidR="00445B41" w:rsidRDefault="00445B41" w:rsidP="007B280D">
      <w:pPr>
        <w:pStyle w:val="BodyText"/>
        <w:ind w:right="343"/>
      </w:pPr>
      <w:r>
        <w:t xml:space="preserve">We believe that sharing of information is essential </w:t>
      </w:r>
      <w:proofErr w:type="gramStart"/>
      <w:r>
        <w:t>in order to</w:t>
      </w:r>
      <w:proofErr w:type="gramEnd"/>
      <w:r>
        <w:t xml:space="preserve"> ensure the correct provision for all our children.  As such, we share appropriate information about young people with SEND, with all school teaching and support staff</w:t>
      </w:r>
      <w:r w:rsidR="004D3F60">
        <w:t xml:space="preserve"> who are involved with a child with SEND</w:t>
      </w:r>
      <w:r>
        <w:t>.</w:t>
      </w:r>
    </w:p>
    <w:p w14:paraId="51EF66EE" w14:textId="77777777" w:rsidR="00445B41" w:rsidRDefault="00445B41" w:rsidP="007B280D">
      <w:pPr>
        <w:pStyle w:val="BodyText"/>
        <w:ind w:right="343"/>
      </w:pPr>
    </w:p>
    <w:p w14:paraId="684C9778" w14:textId="00AEBDDB" w:rsidR="00554B0A" w:rsidRPr="00445B41" w:rsidRDefault="00445B41" w:rsidP="007B280D">
      <w:pPr>
        <w:pStyle w:val="BodyText"/>
        <w:ind w:left="0" w:right="343"/>
      </w:pPr>
      <w:r>
        <w:t xml:space="preserve"> </w:t>
      </w:r>
      <w:r w:rsidRPr="007B280D">
        <w:rPr>
          <w:b/>
        </w:rPr>
        <w:t>The SEND</w:t>
      </w:r>
      <w:r w:rsidR="00F81B8E">
        <w:rPr>
          <w:b/>
        </w:rPr>
        <w:t xml:space="preserve"> governor is </w:t>
      </w:r>
      <w:r w:rsidR="002C2375">
        <w:rPr>
          <w:b/>
        </w:rPr>
        <w:t>Ms. Deborah Nolan</w:t>
      </w:r>
      <w:r>
        <w:t xml:space="preserve">; </w:t>
      </w:r>
      <w:r w:rsidR="002C2375">
        <w:t>s</w:t>
      </w:r>
      <w:r w:rsidR="00072664">
        <w:t>he</w:t>
      </w:r>
      <w:r>
        <w:t xml:space="preserve">, along with the governing body, is responsible </w:t>
      </w:r>
      <w:proofErr w:type="gramStart"/>
      <w:r>
        <w:t xml:space="preserve">for </w:t>
      </w:r>
      <w:r w:rsidR="007B280D">
        <w:t xml:space="preserve"> </w:t>
      </w:r>
      <w:r>
        <w:t>monitoring</w:t>
      </w:r>
      <w:proofErr w:type="gramEnd"/>
      <w:r>
        <w:t xml:space="preserve"> the provision for children with SEND at Melbourne Junior School.</w:t>
      </w:r>
      <w:r w:rsidR="00554B0A" w:rsidRPr="00CB14D5">
        <w:t xml:space="preserve">  </w:t>
      </w:r>
    </w:p>
    <w:p w14:paraId="5D5BBCB8" w14:textId="77777777" w:rsidR="007B280D" w:rsidRDefault="007B280D" w:rsidP="00554B0A">
      <w:pPr>
        <w:pStyle w:val="Heading1"/>
        <w:spacing w:before="41"/>
        <w:ind w:left="0" w:right="119"/>
        <w:rPr>
          <w:u w:val="single" w:color="000000"/>
        </w:rPr>
      </w:pPr>
    </w:p>
    <w:p w14:paraId="2363CECA" w14:textId="77777777" w:rsidR="00E43A0E" w:rsidRDefault="00C22BBE" w:rsidP="00554B0A">
      <w:pPr>
        <w:pStyle w:val="Heading1"/>
        <w:spacing w:before="41"/>
        <w:ind w:left="0" w:right="119"/>
        <w:rPr>
          <w:b w:val="0"/>
          <w:bCs w:val="0"/>
        </w:rPr>
      </w:pPr>
      <w:r>
        <w:rPr>
          <w:u w:val="single" w:color="000000"/>
        </w:rPr>
        <w:t>Provision for Pupils with</w:t>
      </w:r>
      <w:r>
        <w:rPr>
          <w:spacing w:val="-13"/>
          <w:u w:val="single" w:color="000000"/>
        </w:rPr>
        <w:t xml:space="preserve"> </w:t>
      </w:r>
      <w:r>
        <w:rPr>
          <w:u w:val="single" w:color="000000"/>
        </w:rPr>
        <w:t>SEND</w:t>
      </w:r>
    </w:p>
    <w:p w14:paraId="4700DD18" w14:textId="77777777" w:rsidR="00E43A0E" w:rsidRDefault="00E43A0E">
      <w:pPr>
        <w:spacing w:before="10"/>
        <w:rPr>
          <w:rFonts w:ascii="Calibri" w:eastAsia="Calibri" w:hAnsi="Calibri" w:cs="Calibri"/>
          <w:b/>
          <w:bCs/>
          <w:sz w:val="15"/>
          <w:szCs w:val="15"/>
        </w:rPr>
      </w:pPr>
    </w:p>
    <w:p w14:paraId="072EC707" w14:textId="77777777" w:rsidR="006303C8" w:rsidRDefault="006303C8" w:rsidP="006303C8">
      <w:pPr>
        <w:pStyle w:val="BodyText"/>
        <w:ind w:right="343"/>
        <w:jc w:val="both"/>
      </w:pPr>
      <w:r>
        <w:t>At Melbourne Junior School we aim to support all children with SEND in the mainstream classroom, providing that this is safe and practical.  We believe that all children should have equal access to ‘quality first teaching’ and a broad and balanced curriculum.  We recognise that some children may require educational provision that is ‘different from and in addition to that of their peers.’ We also recognise that children and their families may have different aspirations and priorities.  Additional support for children with an identified SEND may vary greatly, depending on the level of need. We aim to meet a child’s individual needs as closely as possible.</w:t>
      </w:r>
    </w:p>
    <w:p w14:paraId="2895FAD6" w14:textId="77777777" w:rsidR="006303C8" w:rsidRDefault="006303C8" w:rsidP="006303C8">
      <w:pPr>
        <w:pStyle w:val="BodyText"/>
        <w:ind w:right="343"/>
        <w:jc w:val="both"/>
      </w:pPr>
    </w:p>
    <w:p w14:paraId="1CC4AC6D" w14:textId="77777777" w:rsidR="006303C8" w:rsidRDefault="006303C8" w:rsidP="006303C8">
      <w:pPr>
        <w:pStyle w:val="BodyText"/>
        <w:ind w:right="343"/>
        <w:jc w:val="both"/>
      </w:pPr>
      <w:r>
        <w:t>Additional provision may take the form of:</w:t>
      </w:r>
    </w:p>
    <w:p w14:paraId="40178C6B" w14:textId="77777777" w:rsidR="006303C8" w:rsidRDefault="006303C8" w:rsidP="006303C8">
      <w:pPr>
        <w:pStyle w:val="BodyText"/>
        <w:numPr>
          <w:ilvl w:val="0"/>
          <w:numId w:val="6"/>
        </w:numPr>
        <w:ind w:right="343"/>
        <w:jc w:val="both"/>
      </w:pPr>
      <w:r>
        <w:t>Equipment for use in the classroom to support a child’s learning.</w:t>
      </w:r>
    </w:p>
    <w:p w14:paraId="6272AEE6" w14:textId="77777777" w:rsidR="006303C8" w:rsidRDefault="006303C8" w:rsidP="006303C8">
      <w:pPr>
        <w:pStyle w:val="BodyText"/>
        <w:numPr>
          <w:ilvl w:val="0"/>
          <w:numId w:val="6"/>
        </w:numPr>
        <w:ind w:right="343"/>
        <w:jc w:val="both"/>
      </w:pPr>
      <w:r>
        <w:t xml:space="preserve">Different teaching strategies employed by the class teacher to support a child’s learning styles, </w:t>
      </w:r>
      <w:r w:rsidRPr="00F81B8E">
        <w:t>behavio</w:t>
      </w:r>
      <w:r w:rsidR="00F81B8E" w:rsidRPr="00F81B8E">
        <w:t>u</w:t>
      </w:r>
      <w:r w:rsidRPr="00F81B8E">
        <w:t>r</w:t>
      </w:r>
      <w:r>
        <w:t xml:space="preserve"> or needs.</w:t>
      </w:r>
    </w:p>
    <w:p w14:paraId="64AC9913" w14:textId="77777777" w:rsidR="006303C8" w:rsidRDefault="006303C8" w:rsidP="006303C8">
      <w:pPr>
        <w:pStyle w:val="BodyText"/>
        <w:numPr>
          <w:ilvl w:val="0"/>
          <w:numId w:val="6"/>
        </w:numPr>
        <w:ind w:right="343"/>
        <w:jc w:val="both"/>
      </w:pPr>
      <w:r>
        <w:t>Support from an additional adult in the classroom to enable a child or group of children to access the curriculum with their peers.</w:t>
      </w:r>
    </w:p>
    <w:p w14:paraId="4C7960D8" w14:textId="77777777" w:rsidR="006303C8" w:rsidRDefault="006303C8" w:rsidP="006303C8">
      <w:pPr>
        <w:pStyle w:val="BodyText"/>
        <w:numPr>
          <w:ilvl w:val="0"/>
          <w:numId w:val="6"/>
        </w:numPr>
        <w:ind w:right="343"/>
        <w:jc w:val="both"/>
      </w:pPr>
      <w:r>
        <w:t>Intervention programmes that are designed to support a specific learning or physical need.</w:t>
      </w:r>
    </w:p>
    <w:p w14:paraId="67850A5E" w14:textId="77777777" w:rsidR="006303C8" w:rsidRDefault="006303C8" w:rsidP="006303C8">
      <w:pPr>
        <w:pStyle w:val="BodyText"/>
        <w:numPr>
          <w:ilvl w:val="0"/>
          <w:numId w:val="6"/>
        </w:numPr>
        <w:ind w:right="343"/>
        <w:jc w:val="both"/>
      </w:pPr>
      <w:r>
        <w:t>Small group or individual intervention designed to meet a child’s emotional or mental health needs.</w:t>
      </w:r>
    </w:p>
    <w:p w14:paraId="75EBB86C" w14:textId="1399BF92" w:rsidR="006303C8" w:rsidRDefault="006303C8" w:rsidP="006303C8">
      <w:pPr>
        <w:pStyle w:val="BodyText"/>
        <w:numPr>
          <w:ilvl w:val="0"/>
          <w:numId w:val="6"/>
        </w:numPr>
        <w:ind w:right="343"/>
        <w:jc w:val="both"/>
      </w:pPr>
      <w:r>
        <w:t xml:space="preserve">An application for additional funding </w:t>
      </w:r>
      <w:proofErr w:type="gramStart"/>
      <w:r>
        <w:t>in order to</w:t>
      </w:r>
      <w:proofErr w:type="gramEnd"/>
      <w:r>
        <w:t xml:space="preserve"> better support a child in school.  This may be an application for an EHCP (Education and Health Care Plan) or for </w:t>
      </w:r>
      <w:r w:rsidR="004D3F60">
        <w:t>funding granted through the Inclusion Panel.</w:t>
      </w:r>
    </w:p>
    <w:p w14:paraId="6F0F063C" w14:textId="11837DE3" w:rsidR="006303C8" w:rsidRDefault="006303C8" w:rsidP="006303C8">
      <w:pPr>
        <w:pStyle w:val="BodyText"/>
        <w:numPr>
          <w:ilvl w:val="0"/>
          <w:numId w:val="6"/>
        </w:numPr>
        <w:ind w:right="343"/>
        <w:jc w:val="both"/>
      </w:pPr>
      <w:r>
        <w:t>An</w:t>
      </w:r>
      <w:r w:rsidR="006E73A6">
        <w:t xml:space="preserve"> individualised plan,</w:t>
      </w:r>
      <w:r>
        <w:t xml:space="preserve"> or a Pupil Passport which plan and document individual provision for a child.</w:t>
      </w:r>
    </w:p>
    <w:p w14:paraId="2E6F2781" w14:textId="77777777" w:rsidR="00B52CC6" w:rsidRDefault="00B52CC6">
      <w:pPr>
        <w:pStyle w:val="BodyText"/>
        <w:spacing w:line="276" w:lineRule="auto"/>
        <w:ind w:right="119"/>
      </w:pPr>
    </w:p>
    <w:p w14:paraId="794B5581" w14:textId="77777777" w:rsidR="00E43A0E" w:rsidRPr="00B52CC6" w:rsidRDefault="00C22BBE">
      <w:pPr>
        <w:pStyle w:val="BodyText"/>
        <w:spacing w:before="200"/>
        <w:ind w:right="119"/>
        <w:rPr>
          <w:b/>
          <w:u w:val="single"/>
        </w:rPr>
      </w:pPr>
      <w:r w:rsidRPr="00B52CC6">
        <w:rPr>
          <w:b/>
          <w:u w:val="single"/>
        </w:rPr>
        <w:t>Arrangements for assessing and reviewing the progress of pupils with</w:t>
      </w:r>
      <w:r w:rsidRPr="00B52CC6">
        <w:rPr>
          <w:b/>
          <w:spacing w:val="-29"/>
          <w:u w:val="single"/>
        </w:rPr>
        <w:t xml:space="preserve"> </w:t>
      </w:r>
      <w:r w:rsidRPr="00B52CC6">
        <w:rPr>
          <w:b/>
          <w:u w:val="single"/>
        </w:rPr>
        <w:t>SEND</w:t>
      </w:r>
    </w:p>
    <w:p w14:paraId="5A1C274E" w14:textId="77777777" w:rsidR="00E43A0E" w:rsidRDefault="00E43A0E">
      <w:pPr>
        <w:spacing w:before="10"/>
        <w:rPr>
          <w:rFonts w:ascii="Calibri" w:eastAsia="Calibri" w:hAnsi="Calibri" w:cs="Calibri"/>
          <w:sz w:val="19"/>
          <w:szCs w:val="19"/>
        </w:rPr>
      </w:pPr>
    </w:p>
    <w:p w14:paraId="051CB57B" w14:textId="7C813A30" w:rsidR="00E43A0E" w:rsidRPr="00A745DB" w:rsidRDefault="00C22BBE">
      <w:pPr>
        <w:pStyle w:val="BodyText"/>
        <w:ind w:right="331"/>
      </w:pPr>
      <w:r w:rsidRPr="00A745DB">
        <w:t xml:space="preserve">Teachers assess pupils continuously using </w:t>
      </w:r>
      <w:r w:rsidR="0037342B" w:rsidRPr="00A745DB">
        <w:t xml:space="preserve">a range of assessment criteria. </w:t>
      </w:r>
      <w:r w:rsidR="00581D11">
        <w:t>Termly pupil progress r</w:t>
      </w:r>
      <w:r w:rsidRPr="00A745DB">
        <w:t>eview meetings look in detail at the progress made in all areas by pupils with</w:t>
      </w:r>
      <w:r w:rsidRPr="00A745DB">
        <w:rPr>
          <w:spacing w:val="-35"/>
        </w:rPr>
        <w:t xml:space="preserve"> </w:t>
      </w:r>
      <w:r w:rsidR="00416C84">
        <w:rPr>
          <w:spacing w:val="-35"/>
        </w:rPr>
        <w:t xml:space="preserve"> </w:t>
      </w:r>
      <w:r w:rsidR="006E73A6">
        <w:rPr>
          <w:spacing w:val="-35"/>
        </w:rPr>
        <w:t xml:space="preserve"> </w:t>
      </w:r>
      <w:r w:rsidRPr="00A745DB">
        <w:t>SEND.</w:t>
      </w:r>
    </w:p>
    <w:p w14:paraId="396AD081" w14:textId="77777777" w:rsidR="00E43A0E" w:rsidRPr="00A745DB" w:rsidRDefault="00F810B1" w:rsidP="00F810B1">
      <w:pPr>
        <w:pStyle w:val="BodyText"/>
        <w:spacing w:before="3"/>
        <w:ind w:right="119"/>
        <w:rPr>
          <w:rFonts w:cs="Calibri"/>
        </w:rPr>
      </w:pPr>
      <w:r w:rsidRPr="00A745DB">
        <w:t xml:space="preserve">Parents are </w:t>
      </w:r>
      <w:r w:rsidR="000E483A" w:rsidRPr="00A745DB">
        <w:t xml:space="preserve">also </w:t>
      </w:r>
      <w:r w:rsidRPr="00A745DB">
        <w:t>invited to take part in meetings to review progress and</w:t>
      </w:r>
      <w:r w:rsidR="000E483A" w:rsidRPr="00A745DB">
        <w:t xml:space="preserve"> the</w:t>
      </w:r>
      <w:r w:rsidRPr="00A745DB">
        <w:t xml:space="preserve"> individual plans</w:t>
      </w:r>
      <w:r w:rsidR="000E483A" w:rsidRPr="00A745DB">
        <w:t xml:space="preserve"> that may be</w:t>
      </w:r>
      <w:r w:rsidRPr="00A745DB">
        <w:t xml:space="preserve"> made to support children</w:t>
      </w:r>
      <w:r w:rsidR="000E483A" w:rsidRPr="00A745DB">
        <w:t xml:space="preserve"> with SEND</w:t>
      </w:r>
      <w:r w:rsidRPr="00A745DB">
        <w:t>.  Parents</w:t>
      </w:r>
      <w:r w:rsidR="008E27BB">
        <w:t xml:space="preserve"> </w:t>
      </w:r>
      <w:r w:rsidR="00C22BBE" w:rsidRPr="00A745DB">
        <w:t xml:space="preserve">also </w:t>
      </w:r>
      <w:proofErr w:type="gramStart"/>
      <w:r w:rsidR="00C22BBE" w:rsidRPr="00A745DB">
        <w:t>have the opportunit</w:t>
      </w:r>
      <w:r w:rsidR="00C22BBE" w:rsidRPr="00A745DB">
        <w:rPr>
          <w:rFonts w:cs="Calibri"/>
        </w:rPr>
        <w:t>y to</w:t>
      </w:r>
      <w:proofErr w:type="gramEnd"/>
      <w:r w:rsidR="00C22BBE" w:rsidRPr="00A745DB">
        <w:rPr>
          <w:rFonts w:cs="Calibri"/>
        </w:rPr>
        <w:t xml:space="preserve"> discuss</w:t>
      </w:r>
      <w:r w:rsidRPr="00A745DB">
        <w:rPr>
          <w:rFonts w:cs="Calibri"/>
        </w:rPr>
        <w:t xml:space="preserve"> their child’s</w:t>
      </w:r>
      <w:r w:rsidR="00C22BBE" w:rsidRPr="00A745DB">
        <w:rPr>
          <w:rFonts w:cs="Calibri"/>
        </w:rPr>
        <w:t xml:space="preserve"> progress at parents’</w:t>
      </w:r>
      <w:r w:rsidR="00C22BBE" w:rsidRPr="00A745DB">
        <w:rPr>
          <w:rFonts w:cs="Calibri"/>
          <w:spacing w:val="-20"/>
        </w:rPr>
        <w:t xml:space="preserve"> </w:t>
      </w:r>
      <w:r w:rsidR="00C22BBE" w:rsidRPr="00A745DB">
        <w:rPr>
          <w:rFonts w:cs="Calibri"/>
        </w:rPr>
        <w:t>evening</w:t>
      </w:r>
      <w:r w:rsidRPr="00A745DB">
        <w:rPr>
          <w:rFonts w:cs="Calibri"/>
        </w:rPr>
        <w:t xml:space="preserve">s, </w:t>
      </w:r>
      <w:r w:rsidR="000E483A" w:rsidRPr="00A745DB">
        <w:rPr>
          <w:rFonts w:cs="Calibri"/>
        </w:rPr>
        <w:t>held</w:t>
      </w:r>
      <w:r w:rsidRPr="00A745DB">
        <w:rPr>
          <w:rFonts w:cs="Calibri"/>
        </w:rPr>
        <w:t xml:space="preserve"> twice a year. </w:t>
      </w:r>
      <w:r w:rsidR="00C22BBE" w:rsidRPr="00A745DB">
        <w:t>At</w:t>
      </w:r>
      <w:r w:rsidR="00C22BBE" w:rsidRPr="00A745DB">
        <w:rPr>
          <w:spacing w:val="-4"/>
        </w:rPr>
        <w:t xml:space="preserve"> </w:t>
      </w:r>
      <w:r w:rsidR="00C22BBE" w:rsidRPr="00A745DB">
        <w:t>the</w:t>
      </w:r>
      <w:r w:rsidR="00C22BBE" w:rsidRPr="00A745DB">
        <w:rPr>
          <w:spacing w:val="-5"/>
        </w:rPr>
        <w:t xml:space="preserve"> </w:t>
      </w:r>
      <w:r w:rsidR="00C22BBE" w:rsidRPr="00A745DB">
        <w:t>end</w:t>
      </w:r>
      <w:r w:rsidR="00C22BBE" w:rsidRPr="00A745DB">
        <w:rPr>
          <w:spacing w:val="-2"/>
        </w:rPr>
        <w:t xml:space="preserve"> </w:t>
      </w:r>
      <w:r w:rsidR="00C22BBE" w:rsidRPr="00A745DB">
        <w:t>of</w:t>
      </w:r>
      <w:r w:rsidR="00C22BBE" w:rsidRPr="00A745DB">
        <w:rPr>
          <w:spacing w:val="-4"/>
        </w:rPr>
        <w:t xml:space="preserve"> </w:t>
      </w:r>
      <w:r w:rsidR="00C22BBE" w:rsidRPr="00A745DB">
        <w:t>each</w:t>
      </w:r>
      <w:r w:rsidR="00C22BBE" w:rsidRPr="00A745DB">
        <w:rPr>
          <w:spacing w:val="-2"/>
        </w:rPr>
        <w:t xml:space="preserve"> </w:t>
      </w:r>
      <w:r w:rsidR="00C22BBE" w:rsidRPr="00A745DB">
        <w:t>academic</w:t>
      </w:r>
      <w:r w:rsidR="00C22BBE" w:rsidRPr="00A745DB">
        <w:rPr>
          <w:spacing w:val="-3"/>
        </w:rPr>
        <w:t xml:space="preserve"> </w:t>
      </w:r>
      <w:r w:rsidR="00C22BBE" w:rsidRPr="00A745DB">
        <w:t>year</w:t>
      </w:r>
      <w:r w:rsidRPr="00A745DB">
        <w:t>,</w:t>
      </w:r>
      <w:r w:rsidR="00C22BBE" w:rsidRPr="00A745DB">
        <w:rPr>
          <w:spacing w:val="-2"/>
        </w:rPr>
        <w:t xml:space="preserve"> </w:t>
      </w:r>
      <w:r w:rsidR="00C22BBE" w:rsidRPr="00A745DB">
        <w:t>a</w:t>
      </w:r>
      <w:r w:rsidR="00C22BBE" w:rsidRPr="00A745DB">
        <w:rPr>
          <w:spacing w:val="-3"/>
        </w:rPr>
        <w:t xml:space="preserve"> </w:t>
      </w:r>
      <w:r w:rsidR="00C22BBE" w:rsidRPr="00A745DB">
        <w:t>written</w:t>
      </w:r>
      <w:r w:rsidR="00C22BBE" w:rsidRPr="00A745DB">
        <w:rPr>
          <w:spacing w:val="-2"/>
        </w:rPr>
        <w:t xml:space="preserve"> </w:t>
      </w:r>
      <w:r w:rsidR="00C22BBE" w:rsidRPr="00A745DB">
        <w:t>report</w:t>
      </w:r>
      <w:r w:rsidR="00C22BBE" w:rsidRPr="00A745DB">
        <w:rPr>
          <w:spacing w:val="-4"/>
        </w:rPr>
        <w:t xml:space="preserve"> </w:t>
      </w:r>
      <w:r w:rsidR="00C22BBE" w:rsidRPr="00A745DB">
        <w:t>is</w:t>
      </w:r>
      <w:r w:rsidR="00C22BBE" w:rsidRPr="00A745DB">
        <w:rPr>
          <w:spacing w:val="-3"/>
        </w:rPr>
        <w:t xml:space="preserve"> </w:t>
      </w:r>
      <w:r w:rsidR="00C22BBE" w:rsidRPr="00A745DB">
        <w:t>sent</w:t>
      </w:r>
      <w:r w:rsidR="00C22BBE" w:rsidRPr="00A745DB">
        <w:rPr>
          <w:spacing w:val="-4"/>
        </w:rPr>
        <w:t xml:space="preserve"> </w:t>
      </w:r>
      <w:r w:rsidR="00C22BBE" w:rsidRPr="00A745DB">
        <w:t>to</w:t>
      </w:r>
      <w:r w:rsidR="000E483A" w:rsidRPr="00A745DB">
        <w:t xml:space="preserve"> all</w:t>
      </w:r>
      <w:r w:rsidR="00C22BBE" w:rsidRPr="00A745DB">
        <w:rPr>
          <w:spacing w:val="-5"/>
        </w:rPr>
        <w:t xml:space="preserve"> </w:t>
      </w:r>
      <w:r w:rsidR="00C22BBE" w:rsidRPr="00A745DB">
        <w:t>parents</w:t>
      </w:r>
      <w:r w:rsidR="00C22BBE" w:rsidRPr="00A745DB">
        <w:rPr>
          <w:spacing w:val="-5"/>
        </w:rPr>
        <w:t xml:space="preserve"> </w:t>
      </w:r>
      <w:r w:rsidR="00C22BBE" w:rsidRPr="00A745DB">
        <w:t>detailing</w:t>
      </w:r>
      <w:r w:rsidR="00C22BBE" w:rsidRPr="00A745DB">
        <w:rPr>
          <w:spacing w:val="-3"/>
        </w:rPr>
        <w:t xml:space="preserve"> </w:t>
      </w:r>
      <w:r w:rsidR="00C22BBE" w:rsidRPr="00A745DB">
        <w:t>progress.</w:t>
      </w:r>
    </w:p>
    <w:p w14:paraId="51CDADC5" w14:textId="77777777" w:rsidR="00E43A0E" w:rsidRDefault="00E43A0E">
      <w:pPr>
        <w:spacing w:before="12"/>
        <w:rPr>
          <w:rFonts w:ascii="Calibri" w:eastAsia="Calibri" w:hAnsi="Calibri" w:cs="Calibri"/>
          <w:sz w:val="23"/>
          <w:szCs w:val="23"/>
        </w:rPr>
      </w:pPr>
    </w:p>
    <w:p w14:paraId="5A902E4A" w14:textId="77777777" w:rsidR="006303C8" w:rsidRDefault="006303C8">
      <w:pPr>
        <w:pStyle w:val="Heading1"/>
        <w:ind w:right="119"/>
        <w:rPr>
          <w:u w:val="single" w:color="000000"/>
        </w:rPr>
      </w:pPr>
    </w:p>
    <w:p w14:paraId="684CB0E9" w14:textId="77777777" w:rsidR="00E43A0E" w:rsidRDefault="00E43A0E">
      <w:pPr>
        <w:spacing w:before="12"/>
        <w:rPr>
          <w:rFonts w:ascii="Calibri" w:eastAsia="Calibri" w:hAnsi="Calibri" w:cs="Calibri"/>
          <w:sz w:val="23"/>
          <w:szCs w:val="23"/>
        </w:rPr>
      </w:pPr>
    </w:p>
    <w:p w14:paraId="612BC74A" w14:textId="77777777" w:rsidR="00E43A0E" w:rsidRDefault="00C22BBE">
      <w:pPr>
        <w:pStyle w:val="Heading1"/>
        <w:jc w:val="both"/>
        <w:rPr>
          <w:b w:val="0"/>
          <w:bCs w:val="0"/>
        </w:rPr>
      </w:pPr>
      <w:r>
        <w:rPr>
          <w:u w:val="single" w:color="000000"/>
        </w:rPr>
        <w:t>How we adapt our curriculum for pupils with</w:t>
      </w:r>
      <w:r>
        <w:rPr>
          <w:spacing w:val="-23"/>
          <w:u w:val="single" w:color="000000"/>
        </w:rPr>
        <w:t xml:space="preserve"> </w:t>
      </w:r>
      <w:r>
        <w:rPr>
          <w:u w:val="single" w:color="000000"/>
        </w:rPr>
        <w:t>SEND</w:t>
      </w:r>
    </w:p>
    <w:p w14:paraId="67894A41" w14:textId="77777777" w:rsidR="00E43A0E" w:rsidRDefault="00E43A0E">
      <w:pPr>
        <w:spacing w:before="9"/>
        <w:rPr>
          <w:rFonts w:ascii="Calibri" w:eastAsia="Calibri" w:hAnsi="Calibri" w:cs="Calibri"/>
          <w:b/>
          <w:bCs/>
          <w:sz w:val="19"/>
          <w:szCs w:val="19"/>
        </w:rPr>
      </w:pPr>
    </w:p>
    <w:p w14:paraId="18F2A0CB" w14:textId="77777777" w:rsidR="00E43A0E" w:rsidRDefault="00C22BBE">
      <w:pPr>
        <w:pStyle w:val="BodyText"/>
        <w:ind w:right="119"/>
      </w:pPr>
      <w:r>
        <w:t>Our curriculum is broad, balanced and relevant to a changing society. Our pupils are actively engaged in their</w:t>
      </w:r>
      <w:r>
        <w:rPr>
          <w:spacing w:val="-3"/>
        </w:rPr>
        <w:t xml:space="preserve"> </w:t>
      </w:r>
      <w:r>
        <w:t>learning.</w:t>
      </w:r>
      <w:r>
        <w:rPr>
          <w:spacing w:val="-3"/>
        </w:rPr>
        <w:t xml:space="preserve"> </w:t>
      </w:r>
      <w:r>
        <w:t>We</w:t>
      </w:r>
      <w:r>
        <w:rPr>
          <w:spacing w:val="-2"/>
        </w:rPr>
        <w:t xml:space="preserve"> </w:t>
      </w:r>
      <w:r>
        <w:t>aim</w:t>
      </w:r>
      <w:r>
        <w:rPr>
          <w:spacing w:val="-4"/>
        </w:rPr>
        <w:t xml:space="preserve"> </w:t>
      </w:r>
      <w:r>
        <w:t>to</w:t>
      </w:r>
      <w:r>
        <w:rPr>
          <w:spacing w:val="-4"/>
        </w:rPr>
        <w:t xml:space="preserve"> </w:t>
      </w:r>
      <w:r>
        <w:t>ensure</w:t>
      </w:r>
      <w:r>
        <w:rPr>
          <w:spacing w:val="-2"/>
        </w:rPr>
        <w:t xml:space="preserve"> </w:t>
      </w:r>
      <w:r>
        <w:t>all</w:t>
      </w:r>
      <w:r>
        <w:rPr>
          <w:spacing w:val="-4"/>
        </w:rPr>
        <w:t xml:space="preserve"> </w:t>
      </w:r>
      <w:r>
        <w:t>pupils,</w:t>
      </w:r>
      <w:r>
        <w:rPr>
          <w:spacing w:val="-4"/>
        </w:rPr>
        <w:t xml:space="preserve"> </w:t>
      </w:r>
      <w:r>
        <w:t>including</w:t>
      </w:r>
      <w:r>
        <w:rPr>
          <w:spacing w:val="-3"/>
        </w:rPr>
        <w:t xml:space="preserve"> </w:t>
      </w:r>
      <w:r>
        <w:t>those</w:t>
      </w:r>
      <w:r>
        <w:rPr>
          <w:spacing w:val="-4"/>
        </w:rPr>
        <w:t xml:space="preserve"> </w:t>
      </w:r>
      <w:r>
        <w:t>with</w:t>
      </w:r>
      <w:r>
        <w:rPr>
          <w:spacing w:val="-2"/>
        </w:rPr>
        <w:t xml:space="preserve"> </w:t>
      </w:r>
      <w:r>
        <w:t>special</w:t>
      </w:r>
      <w:r>
        <w:rPr>
          <w:spacing w:val="-4"/>
        </w:rPr>
        <w:t xml:space="preserve"> </w:t>
      </w:r>
      <w:r>
        <w:t>educational</w:t>
      </w:r>
      <w:r>
        <w:rPr>
          <w:spacing w:val="-4"/>
        </w:rPr>
        <w:t xml:space="preserve"> </w:t>
      </w:r>
      <w:r>
        <w:t>needs</w:t>
      </w:r>
      <w:r>
        <w:rPr>
          <w:spacing w:val="-4"/>
        </w:rPr>
        <w:t xml:space="preserve"> </w:t>
      </w:r>
      <w:r>
        <w:t>and</w:t>
      </w:r>
      <w:r>
        <w:rPr>
          <w:spacing w:val="-3"/>
        </w:rPr>
        <w:t xml:space="preserve"> </w:t>
      </w:r>
      <w:r>
        <w:t>disabilities, have full curriculum entitlement and</w:t>
      </w:r>
      <w:r>
        <w:rPr>
          <w:spacing w:val="-16"/>
        </w:rPr>
        <w:t xml:space="preserve"> </w:t>
      </w:r>
      <w:r>
        <w:t>access.</w:t>
      </w:r>
    </w:p>
    <w:p w14:paraId="2F0F44EB" w14:textId="77777777" w:rsidR="007B280D" w:rsidRDefault="007B280D">
      <w:pPr>
        <w:pStyle w:val="BodyText"/>
        <w:ind w:right="119"/>
      </w:pPr>
    </w:p>
    <w:p w14:paraId="77D3B58C" w14:textId="77777777" w:rsidR="00E43A0E" w:rsidRDefault="00C22BBE">
      <w:pPr>
        <w:pStyle w:val="BodyText"/>
        <w:ind w:right="119"/>
      </w:pPr>
      <w:r>
        <w:t>We aim to provide work that is matched and therefore accessible to the broad range of pupils we</w:t>
      </w:r>
      <w:r>
        <w:rPr>
          <w:spacing w:val="-14"/>
        </w:rPr>
        <w:t xml:space="preserve"> </w:t>
      </w:r>
      <w:r>
        <w:t>teach.</w:t>
      </w:r>
    </w:p>
    <w:p w14:paraId="0FE8B552" w14:textId="630CD051" w:rsidR="00E43A0E" w:rsidRDefault="00F810B1">
      <w:pPr>
        <w:pStyle w:val="BodyText"/>
        <w:ind w:right="322"/>
      </w:pPr>
      <w:r>
        <w:lastRenderedPageBreak/>
        <w:t>Any additional classroom</w:t>
      </w:r>
      <w:r w:rsidR="00C22BBE">
        <w:rPr>
          <w:spacing w:val="-4"/>
        </w:rPr>
        <w:t xml:space="preserve"> </w:t>
      </w:r>
      <w:r w:rsidR="00C22BBE">
        <w:t>support</w:t>
      </w:r>
      <w:r w:rsidR="00C22BBE">
        <w:rPr>
          <w:spacing w:val="-4"/>
        </w:rPr>
        <w:t xml:space="preserve"> </w:t>
      </w:r>
      <w:r w:rsidR="00C22BBE">
        <w:t>provided</w:t>
      </w:r>
      <w:r w:rsidR="00C22BBE">
        <w:rPr>
          <w:spacing w:val="-4"/>
        </w:rPr>
        <w:t xml:space="preserve"> </w:t>
      </w:r>
      <w:r w:rsidR="00C22BBE">
        <w:t>by</w:t>
      </w:r>
      <w:r w:rsidR="00C22BBE">
        <w:rPr>
          <w:spacing w:val="-6"/>
        </w:rPr>
        <w:t xml:space="preserve"> </w:t>
      </w:r>
      <w:r w:rsidR="00C22BBE">
        <w:t>teaching</w:t>
      </w:r>
      <w:r w:rsidR="00C22BBE">
        <w:rPr>
          <w:spacing w:val="-3"/>
        </w:rPr>
        <w:t xml:space="preserve"> </w:t>
      </w:r>
      <w:r w:rsidR="00C22BBE">
        <w:t>assistants,</w:t>
      </w:r>
      <w:r w:rsidR="00C22BBE">
        <w:rPr>
          <w:spacing w:val="-3"/>
        </w:rPr>
        <w:t xml:space="preserve"> </w:t>
      </w:r>
      <w:r w:rsidR="00C22BBE">
        <w:t>SSSEN</w:t>
      </w:r>
      <w:r w:rsidR="00C22BBE">
        <w:rPr>
          <w:spacing w:val="-2"/>
        </w:rPr>
        <w:t xml:space="preserve"> </w:t>
      </w:r>
      <w:r w:rsidR="00C22BBE">
        <w:t>and</w:t>
      </w:r>
      <w:r w:rsidR="00C22BBE">
        <w:rPr>
          <w:spacing w:val="-4"/>
        </w:rPr>
        <w:t xml:space="preserve"> </w:t>
      </w:r>
      <w:r w:rsidR="00C22BBE">
        <w:t>other</w:t>
      </w:r>
      <w:r w:rsidR="00C22BBE">
        <w:rPr>
          <w:spacing w:val="-2"/>
        </w:rPr>
        <w:t xml:space="preserve"> </w:t>
      </w:r>
      <w:r w:rsidR="00C22BBE">
        <w:t>agencies</w:t>
      </w:r>
      <w:r w:rsidR="00C22BBE">
        <w:rPr>
          <w:spacing w:val="-3"/>
        </w:rPr>
        <w:t xml:space="preserve"> </w:t>
      </w:r>
      <w:r w:rsidR="00C22BBE">
        <w:t>is</w:t>
      </w:r>
      <w:r w:rsidR="00C22BBE">
        <w:rPr>
          <w:spacing w:val="-3"/>
        </w:rPr>
        <w:t xml:space="preserve"> </w:t>
      </w:r>
      <w:r w:rsidR="00C22BBE">
        <w:t>carefully</w:t>
      </w:r>
      <w:r w:rsidR="00C22BBE">
        <w:rPr>
          <w:spacing w:val="-4"/>
        </w:rPr>
        <w:t xml:space="preserve"> </w:t>
      </w:r>
      <w:r w:rsidR="00C22BBE">
        <w:t>considered</w:t>
      </w:r>
      <w:r w:rsidR="00C22BBE">
        <w:rPr>
          <w:spacing w:val="-4"/>
        </w:rPr>
        <w:t xml:space="preserve"> </w:t>
      </w:r>
      <w:r w:rsidR="00C22BBE">
        <w:t>by each class teacher when planning</w:t>
      </w:r>
      <w:r w:rsidR="009E1ED2">
        <w:t>,</w:t>
      </w:r>
      <w:r w:rsidR="00C22BBE">
        <w:t xml:space="preserve"> in order to ensure all pupils with Special Educational Needs and Disabilities continue to receive a broad and balanced curriculum. </w:t>
      </w:r>
      <w:r w:rsidR="00090AAB">
        <w:t>If</w:t>
      </w:r>
      <w:r w:rsidR="00C22BBE">
        <w:t xml:space="preserve"> pupils are withdrawn</w:t>
      </w:r>
      <w:r w:rsidR="00090AAB">
        <w:t xml:space="preserve"> from class</w:t>
      </w:r>
      <w:r w:rsidR="00C22BBE">
        <w:t xml:space="preserve"> </w:t>
      </w:r>
      <w:proofErr w:type="gramStart"/>
      <w:r w:rsidR="00C22BBE">
        <w:t>in order to</w:t>
      </w:r>
      <w:proofErr w:type="gramEnd"/>
      <w:r w:rsidR="00C22BBE">
        <w:t xml:space="preserve"> </w:t>
      </w:r>
      <w:r w:rsidR="00C22BBE">
        <w:rPr>
          <w:rFonts w:cs="Calibri"/>
        </w:rPr>
        <w:t>meet their Special Educational Needs</w:t>
      </w:r>
      <w:r w:rsidR="00090AAB">
        <w:rPr>
          <w:rFonts w:cs="Calibri"/>
        </w:rPr>
        <w:t xml:space="preserve"> through an intervention</w:t>
      </w:r>
      <w:r w:rsidR="00C22BBE">
        <w:rPr>
          <w:rFonts w:cs="Calibri"/>
        </w:rPr>
        <w:t xml:space="preserve">, the class teacher will ensure that this does not affect the pupil’s </w:t>
      </w:r>
      <w:r w:rsidR="00C22BBE">
        <w:t>access to the full range of curriculum</w:t>
      </w:r>
      <w:r w:rsidR="00C22BBE">
        <w:rPr>
          <w:spacing w:val="-22"/>
        </w:rPr>
        <w:t xml:space="preserve"> </w:t>
      </w:r>
      <w:r w:rsidR="00C22BBE">
        <w:t>activities.</w:t>
      </w:r>
    </w:p>
    <w:p w14:paraId="6D80CF32" w14:textId="77777777" w:rsidR="007B280D" w:rsidRDefault="007B280D">
      <w:pPr>
        <w:pStyle w:val="BodyText"/>
        <w:ind w:right="322"/>
      </w:pPr>
    </w:p>
    <w:p w14:paraId="0199AB27" w14:textId="7C4E41A1" w:rsidR="00583003" w:rsidRDefault="00C22BBE" w:rsidP="00583003">
      <w:pPr>
        <w:pStyle w:val="BodyText"/>
        <w:ind w:right="119"/>
      </w:pPr>
      <w:r>
        <w:t>Differentiation will be provided in a range of ways, depending upon which is most appropriate, and will include</w:t>
      </w:r>
      <w:r>
        <w:rPr>
          <w:spacing w:val="-4"/>
        </w:rPr>
        <w:t xml:space="preserve"> </w:t>
      </w:r>
      <w:r w:rsidR="009E1ED2">
        <w:rPr>
          <w:spacing w:val="-4"/>
        </w:rPr>
        <w:t>(</w:t>
      </w:r>
      <w:r>
        <w:t>but</w:t>
      </w:r>
      <w:r>
        <w:rPr>
          <w:spacing w:val="-3"/>
        </w:rPr>
        <w:t xml:space="preserve"> </w:t>
      </w:r>
      <w:r>
        <w:t>is</w:t>
      </w:r>
      <w:r>
        <w:rPr>
          <w:spacing w:val="-2"/>
        </w:rPr>
        <w:t xml:space="preserve"> </w:t>
      </w:r>
      <w:r>
        <w:t>not</w:t>
      </w:r>
      <w:r>
        <w:rPr>
          <w:spacing w:val="-3"/>
        </w:rPr>
        <w:t xml:space="preserve"> </w:t>
      </w:r>
      <w:r>
        <w:t>limited</w:t>
      </w:r>
      <w:r>
        <w:rPr>
          <w:spacing w:val="-3"/>
        </w:rPr>
        <w:t xml:space="preserve"> </w:t>
      </w:r>
      <w:r>
        <w:t>to</w:t>
      </w:r>
      <w:r w:rsidR="009E1ED2">
        <w:t>)</w:t>
      </w:r>
      <w:r w:rsidR="00283598">
        <w:t>:</w:t>
      </w:r>
      <w:r>
        <w:rPr>
          <w:spacing w:val="-4"/>
        </w:rPr>
        <w:t xml:space="preserve"> </w:t>
      </w:r>
      <w:r>
        <w:t>differentiation</w:t>
      </w:r>
      <w:r>
        <w:rPr>
          <w:spacing w:val="-3"/>
        </w:rPr>
        <w:t xml:space="preserve"> </w:t>
      </w:r>
      <w:r>
        <w:t>by</w:t>
      </w:r>
      <w:r>
        <w:rPr>
          <w:spacing w:val="-5"/>
        </w:rPr>
        <w:t xml:space="preserve"> </w:t>
      </w:r>
      <w:r>
        <w:t>task,</w:t>
      </w:r>
      <w:r>
        <w:rPr>
          <w:spacing w:val="-2"/>
        </w:rPr>
        <w:t xml:space="preserve"> </w:t>
      </w:r>
      <w:r>
        <w:t>by</w:t>
      </w:r>
      <w:r>
        <w:rPr>
          <w:spacing w:val="-7"/>
        </w:rPr>
        <w:t xml:space="preserve"> </w:t>
      </w:r>
      <w:r>
        <w:t>the</w:t>
      </w:r>
      <w:r>
        <w:rPr>
          <w:spacing w:val="-4"/>
        </w:rPr>
        <w:t xml:space="preserve"> </w:t>
      </w:r>
      <w:r>
        <w:t>level</w:t>
      </w:r>
      <w:r>
        <w:rPr>
          <w:spacing w:val="-4"/>
        </w:rPr>
        <w:t xml:space="preserve"> </w:t>
      </w:r>
      <w:r>
        <w:t>of</w:t>
      </w:r>
      <w:r>
        <w:rPr>
          <w:spacing w:val="-3"/>
        </w:rPr>
        <w:t xml:space="preserve"> </w:t>
      </w:r>
      <w:r>
        <w:t>teacher</w:t>
      </w:r>
      <w:r>
        <w:rPr>
          <w:spacing w:val="-2"/>
        </w:rPr>
        <w:t xml:space="preserve"> </w:t>
      </w:r>
      <w:r>
        <w:t>support,</w:t>
      </w:r>
      <w:r>
        <w:rPr>
          <w:spacing w:val="-4"/>
        </w:rPr>
        <w:t xml:space="preserve"> </w:t>
      </w:r>
      <w:r>
        <w:t>by the level of expectation, by the allocation of appropriate resources</w:t>
      </w:r>
      <w:r w:rsidR="009E1ED2">
        <w:t>,</w:t>
      </w:r>
      <w:r>
        <w:t xml:space="preserve"> or by</w:t>
      </w:r>
      <w:r>
        <w:rPr>
          <w:spacing w:val="-33"/>
        </w:rPr>
        <w:t xml:space="preserve"> </w:t>
      </w:r>
      <w:r w:rsidR="00583003">
        <w:t>outcome.</w:t>
      </w:r>
    </w:p>
    <w:p w14:paraId="7F479F8D" w14:textId="77777777" w:rsidR="00583003" w:rsidRPr="007B280D" w:rsidRDefault="00583003" w:rsidP="00583003">
      <w:pPr>
        <w:pStyle w:val="BodyText"/>
        <w:ind w:right="119"/>
        <w:rPr>
          <w:b/>
        </w:rPr>
      </w:pPr>
    </w:p>
    <w:p w14:paraId="79C0E0C0" w14:textId="77777777" w:rsidR="00E43A0E" w:rsidRPr="007B280D" w:rsidRDefault="00C22BBE" w:rsidP="00583003">
      <w:pPr>
        <w:pStyle w:val="BodyText"/>
        <w:ind w:right="119"/>
        <w:rPr>
          <w:b/>
          <w:bCs/>
        </w:rPr>
      </w:pPr>
      <w:r w:rsidRPr="007B280D">
        <w:rPr>
          <w:b/>
          <w:u w:val="single" w:color="000000"/>
        </w:rPr>
        <w:t>Additional Support for</w:t>
      </w:r>
      <w:r w:rsidRPr="007B280D">
        <w:rPr>
          <w:b/>
          <w:spacing w:val="-14"/>
          <w:u w:val="single" w:color="000000"/>
        </w:rPr>
        <w:t xml:space="preserve"> </w:t>
      </w:r>
      <w:r w:rsidRPr="007B280D">
        <w:rPr>
          <w:b/>
          <w:u w:val="single" w:color="000000"/>
        </w:rPr>
        <w:t>Learning</w:t>
      </w:r>
    </w:p>
    <w:p w14:paraId="777B2D24" w14:textId="77777777" w:rsidR="00E43A0E" w:rsidRDefault="00E43A0E">
      <w:pPr>
        <w:spacing w:before="10"/>
        <w:rPr>
          <w:rFonts w:ascii="Calibri" w:eastAsia="Calibri" w:hAnsi="Calibri" w:cs="Calibri"/>
          <w:b/>
          <w:bCs/>
          <w:sz w:val="15"/>
          <w:szCs w:val="15"/>
        </w:rPr>
      </w:pPr>
    </w:p>
    <w:p w14:paraId="4B7FC6F9" w14:textId="42174DBF" w:rsidR="007B280D" w:rsidRDefault="00C22BBE">
      <w:pPr>
        <w:pStyle w:val="BodyText"/>
        <w:spacing w:before="51"/>
        <w:ind w:right="108"/>
      </w:pPr>
      <w:r>
        <w:t>The school receives funding for pupils with Special Educational Needs and Disabilities through the Local Authority. This funding is to support work</w:t>
      </w:r>
      <w:r w:rsidR="000B58BC">
        <w:t xml:space="preserve"> with pupils with an</w:t>
      </w:r>
      <w:r>
        <w:t xml:space="preserve"> EHCP</w:t>
      </w:r>
      <w:r w:rsidR="000B58BC">
        <w:t xml:space="preserve">, </w:t>
      </w:r>
      <w:r w:rsidR="00090AAB">
        <w:t>support through the Inclusion Panel</w:t>
      </w:r>
      <w:r>
        <w:t xml:space="preserve"> and pupils without. The funding is used to purchase classroom support and resources.</w:t>
      </w:r>
    </w:p>
    <w:p w14:paraId="000112E8" w14:textId="77777777" w:rsidR="007B280D" w:rsidRDefault="007B280D">
      <w:pPr>
        <w:pStyle w:val="BodyText"/>
        <w:spacing w:before="51"/>
        <w:ind w:right="108"/>
      </w:pPr>
    </w:p>
    <w:p w14:paraId="443EF698" w14:textId="77777777" w:rsidR="009E1ED2" w:rsidRDefault="007B280D">
      <w:pPr>
        <w:pStyle w:val="BodyText"/>
        <w:spacing w:before="51"/>
        <w:ind w:right="108"/>
      </w:pPr>
      <w:r>
        <w:t xml:space="preserve">In some cases, the school may request additional funds </w:t>
      </w:r>
      <w:proofErr w:type="gramStart"/>
      <w:r>
        <w:t>in order to</w:t>
      </w:r>
      <w:proofErr w:type="gramEnd"/>
      <w:r>
        <w:t xml:space="preserve"> successfully support a child with SEND. There are two funding channels that schools may use to obtain additional support for a child with SEND.</w:t>
      </w:r>
      <w:r w:rsidR="00C22BBE">
        <w:t xml:space="preserve"> </w:t>
      </w:r>
    </w:p>
    <w:p w14:paraId="3E86F46B" w14:textId="77777777" w:rsidR="009E1ED2" w:rsidRDefault="009E1ED2">
      <w:pPr>
        <w:pStyle w:val="BodyText"/>
        <w:spacing w:before="51"/>
        <w:ind w:right="108"/>
      </w:pPr>
    </w:p>
    <w:p w14:paraId="5A5B9459" w14:textId="1ED0A4B5" w:rsidR="00E43A0E" w:rsidRDefault="00521B29" w:rsidP="007B280D">
      <w:pPr>
        <w:pStyle w:val="BodyText"/>
        <w:spacing w:before="51"/>
        <w:ind w:right="108"/>
      </w:pPr>
      <w:r>
        <w:t xml:space="preserve">The school may </w:t>
      </w:r>
      <w:r w:rsidR="00C22BBE">
        <w:t>request an Education, Health and Care Plan</w:t>
      </w:r>
      <w:r w:rsidR="00090AAB">
        <w:t xml:space="preserve"> (EHCP)</w:t>
      </w:r>
      <w:r w:rsidR="00C22BBE">
        <w:t xml:space="preserve"> from the local authority when, despite an </w:t>
      </w:r>
      <w:r w:rsidR="00C22BBE" w:rsidRPr="00E41456">
        <w:t>individualised</w:t>
      </w:r>
      <w:r w:rsidR="00C22BBE">
        <w:t xml:space="preserve"> </w:t>
      </w:r>
      <w:r w:rsidR="00C22BBE" w:rsidRPr="00E41456">
        <w:t>programme</w:t>
      </w:r>
      <w:r w:rsidR="00C22BBE">
        <w:t xml:space="preserve"> of sustained intervention</w:t>
      </w:r>
      <w:r>
        <w:t xml:space="preserve"> of</w:t>
      </w:r>
      <w:r w:rsidR="00C22BBE">
        <w:t xml:space="preserve"> SEN</w:t>
      </w:r>
      <w:r w:rsidR="00090AAB">
        <w:t>D</w:t>
      </w:r>
      <w:r w:rsidR="00C22BBE">
        <w:t xml:space="preserve"> support</w:t>
      </w:r>
      <w:r>
        <w:t>,</w:t>
      </w:r>
      <w:r w:rsidR="00C22BBE">
        <w:t xml:space="preserve"> the pupil</w:t>
      </w:r>
      <w:r>
        <w:t>’s progress</w:t>
      </w:r>
      <w:r w:rsidR="00C22BBE">
        <w:t xml:space="preserve"> remains a significant cause for concern. An Education, Health and Care Plan might also be requested by a parent or outside</w:t>
      </w:r>
      <w:r w:rsidR="00C22BBE">
        <w:rPr>
          <w:spacing w:val="-35"/>
        </w:rPr>
        <w:t xml:space="preserve"> </w:t>
      </w:r>
      <w:r w:rsidR="00C22BBE">
        <w:t>agency.</w:t>
      </w:r>
      <w:r w:rsidR="007B280D">
        <w:t xml:space="preserve"> </w:t>
      </w:r>
      <w:r w:rsidR="00C22BBE">
        <w:t>An</w:t>
      </w:r>
      <w:r w:rsidR="00C22BBE">
        <w:rPr>
          <w:spacing w:val="-1"/>
        </w:rPr>
        <w:t xml:space="preserve"> </w:t>
      </w:r>
      <w:r w:rsidR="00C22BBE">
        <w:t>Education,</w:t>
      </w:r>
      <w:r w:rsidR="00C22BBE">
        <w:rPr>
          <w:spacing w:val="-4"/>
        </w:rPr>
        <w:t xml:space="preserve"> </w:t>
      </w:r>
      <w:r w:rsidR="00C22BBE">
        <w:t>Health</w:t>
      </w:r>
      <w:r w:rsidR="00C22BBE">
        <w:rPr>
          <w:spacing w:val="-1"/>
        </w:rPr>
        <w:t xml:space="preserve"> </w:t>
      </w:r>
      <w:r w:rsidR="00C22BBE">
        <w:t>and</w:t>
      </w:r>
      <w:r w:rsidR="00C22BBE">
        <w:rPr>
          <w:spacing w:val="-1"/>
        </w:rPr>
        <w:t xml:space="preserve"> </w:t>
      </w:r>
      <w:r w:rsidR="00C22BBE">
        <w:t>Care</w:t>
      </w:r>
      <w:r w:rsidR="00C22BBE">
        <w:rPr>
          <w:spacing w:val="-3"/>
        </w:rPr>
        <w:t xml:space="preserve"> </w:t>
      </w:r>
      <w:r w:rsidR="00C22BBE">
        <w:t>Plan</w:t>
      </w:r>
      <w:r w:rsidR="00C22BBE">
        <w:rPr>
          <w:spacing w:val="-3"/>
        </w:rPr>
        <w:t xml:space="preserve"> </w:t>
      </w:r>
      <w:r w:rsidR="00C22BBE">
        <w:t>will</w:t>
      </w:r>
      <w:r w:rsidR="00C22BBE">
        <w:rPr>
          <w:spacing w:val="-2"/>
        </w:rPr>
        <w:t xml:space="preserve"> </w:t>
      </w:r>
      <w:r w:rsidR="00C22BBE">
        <w:t>normally</w:t>
      </w:r>
      <w:r w:rsidR="00C22BBE">
        <w:rPr>
          <w:spacing w:val="-5"/>
        </w:rPr>
        <w:t xml:space="preserve"> </w:t>
      </w:r>
      <w:r w:rsidR="00C22BBE">
        <w:t>be</w:t>
      </w:r>
      <w:r w:rsidR="00C22BBE">
        <w:rPr>
          <w:spacing w:val="-3"/>
        </w:rPr>
        <w:t xml:space="preserve"> </w:t>
      </w:r>
      <w:r w:rsidR="00C22BBE">
        <w:t>provided</w:t>
      </w:r>
      <w:r w:rsidR="00C22BBE">
        <w:rPr>
          <w:spacing w:val="-3"/>
        </w:rPr>
        <w:t xml:space="preserve"> </w:t>
      </w:r>
      <w:r w:rsidR="00C22BBE">
        <w:t>where,</w:t>
      </w:r>
      <w:r w:rsidR="00C22BBE">
        <w:rPr>
          <w:spacing w:val="-4"/>
        </w:rPr>
        <w:t xml:space="preserve"> </w:t>
      </w:r>
      <w:r w:rsidR="00C22BBE">
        <w:t>after</w:t>
      </w:r>
      <w:r w:rsidR="00C22BBE">
        <w:rPr>
          <w:spacing w:val="-1"/>
        </w:rPr>
        <w:t xml:space="preserve"> </w:t>
      </w:r>
      <w:r w:rsidR="00C22BBE">
        <w:t>an</w:t>
      </w:r>
      <w:r w:rsidR="00C22BBE">
        <w:rPr>
          <w:spacing w:val="-3"/>
        </w:rPr>
        <w:t xml:space="preserve"> </w:t>
      </w:r>
      <w:r w:rsidR="00C22BBE">
        <w:t>assessment,</w:t>
      </w:r>
      <w:r w:rsidR="00C22BBE">
        <w:rPr>
          <w:spacing w:val="-4"/>
        </w:rPr>
        <w:t xml:space="preserve"> </w:t>
      </w:r>
      <w:r w:rsidR="00C22BBE">
        <w:t>the</w:t>
      </w:r>
      <w:r w:rsidR="00C22BBE">
        <w:rPr>
          <w:spacing w:val="-4"/>
        </w:rPr>
        <w:t xml:space="preserve"> </w:t>
      </w:r>
      <w:r w:rsidR="00C22BBE">
        <w:t>LA</w:t>
      </w:r>
      <w:r w:rsidR="00C22BBE">
        <w:rPr>
          <w:spacing w:val="-1"/>
        </w:rPr>
        <w:t xml:space="preserve"> </w:t>
      </w:r>
      <w:r w:rsidR="00C22BBE">
        <w:t xml:space="preserve">considers the pupil requires provision beyond what the school can offer. However, the school </w:t>
      </w:r>
      <w:r w:rsidR="00C22BBE" w:rsidRPr="00E41456">
        <w:t>recognises</w:t>
      </w:r>
      <w:r w:rsidR="00C22BBE">
        <w:t xml:space="preserve"> that a </w:t>
      </w:r>
      <w:r w:rsidR="00090AAB">
        <w:t>R</w:t>
      </w:r>
      <w:r w:rsidR="00C22BBE">
        <w:t>equest for Assessment does not inevitably lead to an</w:t>
      </w:r>
      <w:r w:rsidR="00C22BBE">
        <w:rPr>
          <w:spacing w:val="-23"/>
        </w:rPr>
        <w:t xml:space="preserve"> </w:t>
      </w:r>
      <w:r w:rsidR="00C22BBE">
        <w:t>EHCP.</w:t>
      </w:r>
    </w:p>
    <w:p w14:paraId="0656EE41" w14:textId="77777777" w:rsidR="00F53186" w:rsidRDefault="00F53186">
      <w:pPr>
        <w:pStyle w:val="BodyText"/>
        <w:ind w:right="108"/>
      </w:pPr>
    </w:p>
    <w:p w14:paraId="4FFEF7DF" w14:textId="23B26213" w:rsidR="00616F15" w:rsidRDefault="00F53186">
      <w:pPr>
        <w:pStyle w:val="BodyText"/>
        <w:ind w:right="108"/>
      </w:pPr>
      <w:r>
        <w:t xml:space="preserve">The school may also request additional funding through the </w:t>
      </w:r>
      <w:r w:rsidR="00090AAB">
        <w:t xml:space="preserve">Derbyshire Inclusion Panel </w:t>
      </w:r>
      <w:r>
        <w:t xml:space="preserve">application process. </w:t>
      </w:r>
      <w:r w:rsidR="00090AAB">
        <w:t xml:space="preserve"> This has replaced a funding stream known as (GRIP).</w:t>
      </w:r>
      <w:r>
        <w:t xml:space="preserve"> </w:t>
      </w:r>
      <w:r w:rsidR="00090AAB">
        <w:t>Inclusion Panel</w:t>
      </w:r>
      <w:r>
        <w:t xml:space="preserve"> funding is small scale and can support a child through the purchasing of additional support</w:t>
      </w:r>
      <w:r w:rsidR="007B280D">
        <w:t>, a specific intervention</w:t>
      </w:r>
      <w:r w:rsidR="00616F15">
        <w:t xml:space="preserve">,  </w:t>
      </w:r>
      <w:r>
        <w:t>or resources.</w:t>
      </w:r>
      <w:r w:rsidR="007B280D">
        <w:t xml:space="preserve">  As with EHCP, the school recognises that</w:t>
      </w:r>
      <w:r w:rsidR="00616F15">
        <w:t xml:space="preserve"> a request for </w:t>
      </w:r>
      <w:r w:rsidR="00090AAB">
        <w:t xml:space="preserve">Inclusion Panel </w:t>
      </w:r>
      <w:r w:rsidR="00616F15">
        <w:t>funding does not inevitably lead to funding being awarded.</w:t>
      </w:r>
    </w:p>
    <w:p w14:paraId="03781210" w14:textId="77777777" w:rsidR="00F53186" w:rsidRDefault="00616F15">
      <w:pPr>
        <w:pStyle w:val="BodyText"/>
        <w:ind w:right="108"/>
      </w:pPr>
      <w:r>
        <w:t xml:space="preserve"> </w:t>
      </w:r>
      <w:r w:rsidR="007B280D">
        <w:t xml:space="preserve"> </w:t>
      </w:r>
    </w:p>
    <w:p w14:paraId="3059A071" w14:textId="77777777" w:rsidR="00E43A0E" w:rsidRDefault="00C22BBE" w:rsidP="006303C8">
      <w:pPr>
        <w:pStyle w:val="Heading1"/>
        <w:ind w:left="0" w:right="108"/>
        <w:rPr>
          <w:b w:val="0"/>
          <w:bCs w:val="0"/>
        </w:rPr>
      </w:pPr>
      <w:r>
        <w:rPr>
          <w:u w:val="single" w:color="000000"/>
        </w:rPr>
        <w:t>Activities available to pupils with</w:t>
      </w:r>
      <w:r>
        <w:rPr>
          <w:spacing w:val="-16"/>
          <w:u w:val="single" w:color="000000"/>
        </w:rPr>
        <w:t xml:space="preserve"> </w:t>
      </w:r>
      <w:r>
        <w:rPr>
          <w:u w:val="single" w:color="000000"/>
        </w:rPr>
        <w:t>SEND</w:t>
      </w:r>
    </w:p>
    <w:p w14:paraId="796CE477" w14:textId="77777777" w:rsidR="00E43A0E" w:rsidRDefault="00E43A0E">
      <w:pPr>
        <w:spacing w:before="10"/>
        <w:rPr>
          <w:rFonts w:ascii="Calibri" w:eastAsia="Calibri" w:hAnsi="Calibri" w:cs="Calibri"/>
          <w:b/>
          <w:bCs/>
          <w:sz w:val="15"/>
          <w:szCs w:val="15"/>
        </w:rPr>
      </w:pPr>
    </w:p>
    <w:p w14:paraId="6185AC21" w14:textId="77777777" w:rsidR="00E43A0E" w:rsidRDefault="00C22BBE">
      <w:pPr>
        <w:pStyle w:val="BodyText"/>
        <w:spacing w:before="51"/>
        <w:ind w:right="315"/>
      </w:pPr>
      <w:r>
        <w:t>All</w:t>
      </w:r>
      <w:r>
        <w:rPr>
          <w:spacing w:val="-4"/>
        </w:rPr>
        <w:t xml:space="preserve"> </w:t>
      </w:r>
      <w:r>
        <w:t>extra-curricular</w:t>
      </w:r>
      <w:r>
        <w:rPr>
          <w:spacing w:val="-3"/>
        </w:rPr>
        <w:t xml:space="preserve"> </w:t>
      </w:r>
      <w:r>
        <w:t>activities</w:t>
      </w:r>
      <w:r>
        <w:rPr>
          <w:spacing w:val="-4"/>
        </w:rPr>
        <w:t xml:space="preserve"> </w:t>
      </w:r>
      <w:r>
        <w:t>are</w:t>
      </w:r>
      <w:r>
        <w:rPr>
          <w:spacing w:val="-3"/>
        </w:rPr>
        <w:t xml:space="preserve"> </w:t>
      </w:r>
      <w:r>
        <w:t>available</w:t>
      </w:r>
      <w:r>
        <w:rPr>
          <w:spacing w:val="-5"/>
        </w:rPr>
        <w:t xml:space="preserve"> </w:t>
      </w:r>
      <w:r>
        <w:t>to</w:t>
      </w:r>
      <w:r>
        <w:rPr>
          <w:spacing w:val="-5"/>
        </w:rPr>
        <w:t xml:space="preserve"> </w:t>
      </w:r>
      <w:r>
        <w:t>all</w:t>
      </w:r>
      <w:r>
        <w:rPr>
          <w:spacing w:val="-3"/>
        </w:rPr>
        <w:t xml:space="preserve"> </w:t>
      </w:r>
      <w:r>
        <w:t>children</w:t>
      </w:r>
      <w:r>
        <w:rPr>
          <w:spacing w:val="-3"/>
        </w:rPr>
        <w:t xml:space="preserve"> </w:t>
      </w:r>
      <w:r>
        <w:t>and</w:t>
      </w:r>
      <w:r>
        <w:rPr>
          <w:spacing w:val="-5"/>
        </w:rPr>
        <w:t xml:space="preserve"> </w:t>
      </w:r>
      <w:r>
        <w:t>will</w:t>
      </w:r>
      <w:r>
        <w:rPr>
          <w:spacing w:val="-4"/>
        </w:rPr>
        <w:t xml:space="preserve"> </w:t>
      </w:r>
      <w:r>
        <w:t>be</w:t>
      </w:r>
      <w:r>
        <w:rPr>
          <w:spacing w:val="-5"/>
        </w:rPr>
        <w:t xml:space="preserve"> </w:t>
      </w:r>
      <w:r>
        <w:t>suitably</w:t>
      </w:r>
      <w:r>
        <w:rPr>
          <w:spacing w:val="-4"/>
        </w:rPr>
        <w:t xml:space="preserve"> </w:t>
      </w:r>
      <w:r>
        <w:t>differentiated</w:t>
      </w:r>
      <w:r>
        <w:rPr>
          <w:spacing w:val="-3"/>
        </w:rPr>
        <w:t xml:space="preserve"> </w:t>
      </w:r>
      <w:r>
        <w:t>and</w:t>
      </w:r>
      <w:r>
        <w:rPr>
          <w:spacing w:val="-3"/>
        </w:rPr>
        <w:t xml:space="preserve"> </w:t>
      </w:r>
      <w:r>
        <w:t>supported to ensure access for</w:t>
      </w:r>
      <w:r>
        <w:rPr>
          <w:spacing w:val="-7"/>
        </w:rPr>
        <w:t xml:space="preserve"> </w:t>
      </w:r>
      <w:r>
        <w:t>all.</w:t>
      </w:r>
    </w:p>
    <w:p w14:paraId="6029546A" w14:textId="47F98AAE" w:rsidR="00E43A0E" w:rsidRDefault="00C22BBE">
      <w:pPr>
        <w:pStyle w:val="BodyText"/>
        <w:ind w:right="108"/>
      </w:pPr>
      <w:r>
        <w:t>All educational visits (including residential trips) are open to all pupils. Adult support and resources are made</w:t>
      </w:r>
      <w:r>
        <w:rPr>
          <w:spacing w:val="-2"/>
        </w:rPr>
        <w:t xml:space="preserve"> </w:t>
      </w:r>
      <w:r>
        <w:t>available</w:t>
      </w:r>
      <w:r>
        <w:rPr>
          <w:spacing w:val="-4"/>
        </w:rPr>
        <w:t xml:space="preserve"> </w:t>
      </w:r>
      <w:r>
        <w:t>to</w:t>
      </w:r>
      <w:r>
        <w:rPr>
          <w:spacing w:val="-4"/>
        </w:rPr>
        <w:t xml:space="preserve"> </w:t>
      </w:r>
      <w:r>
        <w:t>ensure</w:t>
      </w:r>
      <w:r>
        <w:rPr>
          <w:spacing w:val="-3"/>
        </w:rPr>
        <w:t xml:space="preserve"> </w:t>
      </w:r>
      <w:r>
        <w:t>that</w:t>
      </w:r>
      <w:r>
        <w:rPr>
          <w:spacing w:val="-2"/>
        </w:rPr>
        <w:t xml:space="preserve"> </w:t>
      </w:r>
      <w:r>
        <w:t>all</w:t>
      </w:r>
      <w:r>
        <w:rPr>
          <w:spacing w:val="-3"/>
        </w:rPr>
        <w:t xml:space="preserve"> </w:t>
      </w:r>
      <w:r>
        <w:t>pupils</w:t>
      </w:r>
      <w:r>
        <w:rPr>
          <w:spacing w:val="-4"/>
        </w:rPr>
        <w:t xml:space="preserve"> </w:t>
      </w:r>
      <w:r>
        <w:t>can</w:t>
      </w:r>
      <w:r>
        <w:rPr>
          <w:spacing w:val="-2"/>
        </w:rPr>
        <w:t xml:space="preserve"> </w:t>
      </w:r>
      <w:r>
        <w:t>access</w:t>
      </w:r>
      <w:r>
        <w:rPr>
          <w:spacing w:val="-4"/>
        </w:rPr>
        <w:t xml:space="preserve"> </w:t>
      </w:r>
      <w:r>
        <w:t>these</w:t>
      </w:r>
      <w:r>
        <w:rPr>
          <w:spacing w:val="-2"/>
        </w:rPr>
        <w:t xml:space="preserve"> </w:t>
      </w:r>
      <w:r>
        <w:t>activities.</w:t>
      </w:r>
      <w:r>
        <w:rPr>
          <w:spacing w:val="-3"/>
        </w:rPr>
        <w:t xml:space="preserve"> </w:t>
      </w:r>
      <w:r>
        <w:t>The</w:t>
      </w:r>
      <w:r>
        <w:rPr>
          <w:spacing w:val="-4"/>
        </w:rPr>
        <w:t xml:space="preserve"> </w:t>
      </w:r>
      <w:r w:rsidR="000B58BC">
        <w:t>SENCO</w:t>
      </w:r>
      <w:r w:rsidR="00090AAB">
        <w:t xml:space="preserve"> may need to</w:t>
      </w:r>
      <w:r>
        <w:rPr>
          <w:spacing w:val="-3"/>
        </w:rPr>
        <w:t xml:space="preserve"> </w:t>
      </w:r>
      <w:r>
        <w:t>work</w:t>
      </w:r>
      <w:r>
        <w:rPr>
          <w:spacing w:val="-3"/>
        </w:rPr>
        <w:t xml:space="preserve"> </w:t>
      </w:r>
      <w:r>
        <w:t>closely</w:t>
      </w:r>
      <w:r>
        <w:rPr>
          <w:spacing w:val="-3"/>
        </w:rPr>
        <w:t xml:space="preserve"> </w:t>
      </w:r>
      <w:r>
        <w:t>with</w:t>
      </w:r>
      <w:r>
        <w:rPr>
          <w:spacing w:val="-3"/>
        </w:rPr>
        <w:t xml:space="preserve"> </w:t>
      </w:r>
      <w:r>
        <w:t>parents before trips to discuss specific needs of pupil</w:t>
      </w:r>
      <w:r w:rsidR="00090AAB">
        <w:t xml:space="preserve">s </w:t>
      </w:r>
      <w:r>
        <w:t>with</w:t>
      </w:r>
      <w:r>
        <w:rPr>
          <w:spacing w:val="-28"/>
        </w:rPr>
        <w:t xml:space="preserve"> </w:t>
      </w:r>
      <w:r>
        <w:t>SEND.</w:t>
      </w:r>
    </w:p>
    <w:p w14:paraId="2C984BF6" w14:textId="77777777" w:rsidR="00E43A0E" w:rsidRDefault="00C22BBE">
      <w:pPr>
        <w:pStyle w:val="BodyText"/>
        <w:ind w:right="108"/>
      </w:pPr>
      <w:r>
        <w:t>For</w:t>
      </w:r>
      <w:r>
        <w:rPr>
          <w:spacing w:val="-1"/>
        </w:rPr>
        <w:t xml:space="preserve"> </w:t>
      </w:r>
      <w:r>
        <w:t>children</w:t>
      </w:r>
      <w:r>
        <w:rPr>
          <w:spacing w:val="-3"/>
        </w:rPr>
        <w:t xml:space="preserve"> </w:t>
      </w:r>
      <w:r>
        <w:t>with</w:t>
      </w:r>
      <w:r>
        <w:rPr>
          <w:spacing w:val="-3"/>
        </w:rPr>
        <w:t xml:space="preserve"> </w:t>
      </w:r>
      <w:r>
        <w:t>severe</w:t>
      </w:r>
      <w:r>
        <w:rPr>
          <w:spacing w:val="-5"/>
        </w:rPr>
        <w:t xml:space="preserve"> </w:t>
      </w:r>
      <w:r>
        <w:t>and</w:t>
      </w:r>
      <w:r>
        <w:rPr>
          <w:spacing w:val="-1"/>
        </w:rPr>
        <w:t xml:space="preserve"> </w:t>
      </w:r>
      <w:r>
        <w:t>complex</w:t>
      </w:r>
      <w:r>
        <w:rPr>
          <w:spacing w:val="-4"/>
        </w:rPr>
        <w:t xml:space="preserve"> </w:t>
      </w:r>
      <w:r>
        <w:t>needs,</w:t>
      </w:r>
      <w:r>
        <w:rPr>
          <w:spacing w:val="-2"/>
        </w:rPr>
        <w:t xml:space="preserve"> </w:t>
      </w:r>
      <w:r>
        <w:t>risk</w:t>
      </w:r>
      <w:r>
        <w:rPr>
          <w:spacing w:val="-5"/>
        </w:rPr>
        <w:t xml:space="preserve"> </w:t>
      </w:r>
      <w:r>
        <w:t>assessments</w:t>
      </w:r>
      <w:r>
        <w:rPr>
          <w:spacing w:val="-2"/>
        </w:rPr>
        <w:t xml:space="preserve"> </w:t>
      </w:r>
      <w:r>
        <w:t>will</w:t>
      </w:r>
      <w:r>
        <w:rPr>
          <w:spacing w:val="-4"/>
        </w:rPr>
        <w:t xml:space="preserve"> </w:t>
      </w:r>
      <w:r>
        <w:t>be</w:t>
      </w:r>
      <w:r>
        <w:rPr>
          <w:spacing w:val="-4"/>
        </w:rPr>
        <w:t xml:space="preserve"> </w:t>
      </w:r>
      <w:r>
        <w:t>completed</w:t>
      </w:r>
      <w:r>
        <w:rPr>
          <w:spacing w:val="-3"/>
        </w:rPr>
        <w:t xml:space="preserve"> </w:t>
      </w:r>
      <w:r>
        <w:rPr>
          <w:spacing w:val="4"/>
        </w:rPr>
        <w:t>to</w:t>
      </w:r>
      <w:r>
        <w:rPr>
          <w:spacing w:val="-4"/>
        </w:rPr>
        <w:t xml:space="preserve"> </w:t>
      </w:r>
      <w:r>
        <w:t>assess</w:t>
      </w:r>
      <w:r>
        <w:rPr>
          <w:spacing w:val="-2"/>
        </w:rPr>
        <w:t xml:space="preserve"> </w:t>
      </w:r>
      <w:r>
        <w:t>whether</w:t>
      </w:r>
      <w:r>
        <w:rPr>
          <w:spacing w:val="-3"/>
        </w:rPr>
        <w:t xml:space="preserve"> </w:t>
      </w:r>
      <w:r>
        <w:t>an activity</w:t>
      </w:r>
      <w:r>
        <w:rPr>
          <w:spacing w:val="-4"/>
        </w:rPr>
        <w:t xml:space="preserve"> </w:t>
      </w:r>
      <w:r>
        <w:t>is</w:t>
      </w:r>
      <w:r>
        <w:rPr>
          <w:spacing w:val="-4"/>
        </w:rPr>
        <w:t xml:space="preserve"> </w:t>
      </w:r>
      <w:r>
        <w:t>in</w:t>
      </w:r>
      <w:r>
        <w:rPr>
          <w:spacing w:val="-5"/>
        </w:rPr>
        <w:t xml:space="preserve"> </w:t>
      </w:r>
      <w:r>
        <w:t>the</w:t>
      </w:r>
      <w:r>
        <w:rPr>
          <w:spacing w:val="-6"/>
        </w:rPr>
        <w:t xml:space="preserve"> </w:t>
      </w:r>
      <w:r>
        <w:t>interests</w:t>
      </w:r>
      <w:r>
        <w:rPr>
          <w:spacing w:val="-6"/>
        </w:rPr>
        <w:t xml:space="preserve"> </w:t>
      </w:r>
      <w:r>
        <w:t>of</w:t>
      </w:r>
      <w:r>
        <w:rPr>
          <w:spacing w:val="-5"/>
        </w:rPr>
        <w:t xml:space="preserve"> </w:t>
      </w:r>
      <w:r>
        <w:t>the</w:t>
      </w:r>
      <w:r>
        <w:rPr>
          <w:spacing w:val="-3"/>
        </w:rPr>
        <w:t xml:space="preserve"> </w:t>
      </w:r>
      <w:r>
        <w:t>child</w:t>
      </w:r>
      <w:r>
        <w:rPr>
          <w:spacing w:val="-3"/>
        </w:rPr>
        <w:t xml:space="preserve"> </w:t>
      </w:r>
      <w:r>
        <w:t>concerned,</w:t>
      </w:r>
      <w:r>
        <w:rPr>
          <w:spacing w:val="-4"/>
        </w:rPr>
        <w:t xml:space="preserve"> </w:t>
      </w:r>
      <w:r>
        <w:t>in</w:t>
      </w:r>
      <w:r>
        <w:rPr>
          <w:spacing w:val="-3"/>
        </w:rPr>
        <w:t xml:space="preserve"> </w:t>
      </w:r>
      <w:r>
        <w:t>consultation</w:t>
      </w:r>
      <w:r>
        <w:rPr>
          <w:spacing w:val="-3"/>
        </w:rPr>
        <w:t xml:space="preserve"> </w:t>
      </w:r>
      <w:r>
        <w:t>with</w:t>
      </w:r>
      <w:r>
        <w:rPr>
          <w:spacing w:val="-5"/>
        </w:rPr>
        <w:t xml:space="preserve"> </w:t>
      </w:r>
      <w:r>
        <w:t>parents.</w:t>
      </w:r>
    </w:p>
    <w:p w14:paraId="69A6F3F5" w14:textId="77777777" w:rsidR="00E43A0E" w:rsidRDefault="00E43A0E">
      <w:pPr>
        <w:rPr>
          <w:rFonts w:ascii="Calibri" w:eastAsia="Calibri" w:hAnsi="Calibri" w:cs="Calibri"/>
          <w:sz w:val="24"/>
          <w:szCs w:val="24"/>
        </w:rPr>
      </w:pPr>
    </w:p>
    <w:p w14:paraId="44E9E4CE" w14:textId="77777777" w:rsidR="00E43A0E" w:rsidRDefault="00C22BBE">
      <w:pPr>
        <w:pStyle w:val="Heading1"/>
        <w:ind w:right="108"/>
        <w:rPr>
          <w:b w:val="0"/>
          <w:bCs w:val="0"/>
        </w:rPr>
      </w:pPr>
      <w:r>
        <w:rPr>
          <w:u w:val="single" w:color="000000"/>
        </w:rPr>
        <w:t>Support available for improving the emotional and social development of pupils</w:t>
      </w:r>
      <w:r>
        <w:rPr>
          <w:spacing w:val="-37"/>
          <w:u w:val="single" w:color="000000"/>
        </w:rPr>
        <w:t xml:space="preserve"> </w:t>
      </w:r>
      <w:r>
        <w:rPr>
          <w:u w:val="single" w:color="000000"/>
        </w:rPr>
        <w:t>with SEND</w:t>
      </w:r>
    </w:p>
    <w:p w14:paraId="5BFB94C4" w14:textId="77777777" w:rsidR="00E43A0E" w:rsidRDefault="00E43A0E">
      <w:pPr>
        <w:spacing w:before="12"/>
        <w:rPr>
          <w:rFonts w:ascii="Calibri" w:eastAsia="Calibri" w:hAnsi="Calibri" w:cs="Calibri"/>
          <w:b/>
          <w:bCs/>
          <w:sz w:val="19"/>
          <w:szCs w:val="19"/>
        </w:rPr>
      </w:pPr>
    </w:p>
    <w:p w14:paraId="5D870C8D" w14:textId="506D1564" w:rsidR="00E43A0E" w:rsidRDefault="00C22BBE">
      <w:pPr>
        <w:pStyle w:val="BodyText"/>
        <w:spacing w:before="51"/>
        <w:ind w:right="108"/>
      </w:pPr>
      <w:r>
        <w:t>We have a robust safeguarding policy and protocol in place. Pu</w:t>
      </w:r>
      <w:r>
        <w:rPr>
          <w:rFonts w:cs="Calibri"/>
        </w:rPr>
        <w:t>pils</w:t>
      </w:r>
      <w:r w:rsidR="00283598">
        <w:rPr>
          <w:rFonts w:cs="Calibri"/>
        </w:rPr>
        <w:t>’</w:t>
      </w:r>
      <w:r>
        <w:rPr>
          <w:rFonts w:cs="Calibri"/>
        </w:rPr>
        <w:t xml:space="preserve"> health and well</w:t>
      </w:r>
      <w:r>
        <w:t>-being is paramount.</w:t>
      </w:r>
      <w:r w:rsidR="00514F03">
        <w:t xml:space="preserve"> We employ a trained ELSA (Emotional Literacy Support Assistant) who works with children across the school. We are also able to buy in support from a trained counsellor if this is deemed appropriate; referrals to this service will be made only with parental consent.</w:t>
      </w:r>
      <w:r>
        <w:t xml:space="preserve"> </w:t>
      </w:r>
      <w:r>
        <w:rPr>
          <w:rFonts w:cs="Calibri"/>
        </w:rPr>
        <w:t>Pupils</w:t>
      </w:r>
      <w:r w:rsidR="00514F03">
        <w:rPr>
          <w:rFonts w:cs="Calibri"/>
        </w:rPr>
        <w:t xml:space="preserve"> requiring additional support with well-being</w:t>
      </w:r>
      <w:r w:rsidR="00815EB3">
        <w:rPr>
          <w:rFonts w:cs="Calibri"/>
        </w:rPr>
        <w:t xml:space="preserve"> </w:t>
      </w:r>
      <w:proofErr w:type="gramStart"/>
      <w:r w:rsidR="00815EB3">
        <w:rPr>
          <w:rFonts w:cs="Calibri"/>
        </w:rPr>
        <w:t>may</w:t>
      </w:r>
      <w:r w:rsidR="00A32C70">
        <w:rPr>
          <w:rFonts w:cs="Calibri"/>
        </w:rPr>
        <w:t xml:space="preserve"> </w:t>
      </w:r>
      <w:r>
        <w:rPr>
          <w:rFonts w:cs="Calibri"/>
          <w:spacing w:val="-37"/>
        </w:rPr>
        <w:t xml:space="preserve"> </w:t>
      </w:r>
      <w:r>
        <w:rPr>
          <w:rFonts w:cs="Calibri"/>
        </w:rPr>
        <w:t>work</w:t>
      </w:r>
      <w:proofErr w:type="gramEnd"/>
      <w:r>
        <w:rPr>
          <w:rFonts w:cs="Calibri"/>
        </w:rPr>
        <w:t xml:space="preserve"> </w:t>
      </w:r>
      <w:r>
        <w:t xml:space="preserve">on a </w:t>
      </w:r>
      <w:proofErr w:type="gramStart"/>
      <w:r>
        <w:t>one to one</w:t>
      </w:r>
      <w:proofErr w:type="gramEnd"/>
      <w:r>
        <w:t xml:space="preserve"> basis with an adult to address needs specific to that pupil. Activities to improve self- esteem are also carried out on a 1:1</w:t>
      </w:r>
      <w:r>
        <w:rPr>
          <w:spacing w:val="-11"/>
        </w:rPr>
        <w:t xml:space="preserve"> </w:t>
      </w:r>
      <w:r>
        <w:t>basis.</w:t>
      </w:r>
    </w:p>
    <w:p w14:paraId="20F965E6" w14:textId="77777777" w:rsidR="00E43A0E" w:rsidRDefault="00C22BBE">
      <w:pPr>
        <w:pStyle w:val="BodyText"/>
        <w:ind w:right="108"/>
      </w:pPr>
      <w:r>
        <w:t>Specific</w:t>
      </w:r>
      <w:r>
        <w:rPr>
          <w:spacing w:val="-3"/>
        </w:rPr>
        <w:t xml:space="preserve"> </w:t>
      </w:r>
      <w:r>
        <w:t>interventions</w:t>
      </w:r>
      <w:r>
        <w:rPr>
          <w:spacing w:val="-5"/>
        </w:rPr>
        <w:t xml:space="preserve"> </w:t>
      </w:r>
      <w:r>
        <w:t>can</w:t>
      </w:r>
      <w:r>
        <w:rPr>
          <w:spacing w:val="-2"/>
        </w:rPr>
        <w:t xml:space="preserve"> </w:t>
      </w:r>
      <w:r>
        <w:t>be</w:t>
      </w:r>
      <w:r>
        <w:rPr>
          <w:spacing w:val="-2"/>
        </w:rPr>
        <w:t xml:space="preserve"> </w:t>
      </w:r>
      <w:r>
        <w:t>used</w:t>
      </w:r>
      <w:r>
        <w:rPr>
          <w:spacing w:val="-4"/>
        </w:rPr>
        <w:t xml:space="preserve"> </w:t>
      </w:r>
      <w:r>
        <w:t>for</w:t>
      </w:r>
      <w:r>
        <w:rPr>
          <w:spacing w:val="-5"/>
        </w:rPr>
        <w:t xml:space="preserve"> </w:t>
      </w:r>
      <w:r>
        <w:t>children</w:t>
      </w:r>
      <w:r>
        <w:rPr>
          <w:spacing w:val="-4"/>
        </w:rPr>
        <w:t xml:space="preserve"> </w:t>
      </w:r>
      <w:r>
        <w:t>such</w:t>
      </w:r>
      <w:r>
        <w:rPr>
          <w:spacing w:val="-2"/>
        </w:rPr>
        <w:t xml:space="preserve"> </w:t>
      </w:r>
      <w:r>
        <w:t>as:</w:t>
      </w:r>
      <w:r>
        <w:rPr>
          <w:spacing w:val="-2"/>
        </w:rPr>
        <w:t xml:space="preserve"> </w:t>
      </w:r>
      <w:r>
        <w:t>social</w:t>
      </w:r>
      <w:r>
        <w:rPr>
          <w:spacing w:val="-5"/>
        </w:rPr>
        <w:t xml:space="preserve"> </w:t>
      </w:r>
      <w:r>
        <w:t>stories,</w:t>
      </w:r>
      <w:r>
        <w:rPr>
          <w:spacing w:val="-3"/>
        </w:rPr>
        <w:t xml:space="preserve"> </w:t>
      </w:r>
      <w:r w:rsidR="00CB14D5" w:rsidRPr="00CB14D5">
        <w:t>programmes</w:t>
      </w:r>
      <w:r>
        <w:rPr>
          <w:spacing w:val="-2"/>
        </w:rPr>
        <w:t xml:space="preserve"> </w:t>
      </w:r>
      <w:r>
        <w:t>to</w:t>
      </w:r>
      <w:r>
        <w:rPr>
          <w:spacing w:val="-5"/>
        </w:rPr>
        <w:t xml:space="preserve"> </w:t>
      </w:r>
      <w:r>
        <w:t>develop</w:t>
      </w:r>
      <w:r>
        <w:rPr>
          <w:spacing w:val="-2"/>
        </w:rPr>
        <w:t xml:space="preserve"> </w:t>
      </w:r>
      <w:r>
        <w:t xml:space="preserve">emotional </w:t>
      </w:r>
      <w:r>
        <w:lastRenderedPageBreak/>
        <w:t>awareness</w:t>
      </w:r>
      <w:r w:rsidR="00CB14D5">
        <w:t xml:space="preserve"> or activities to develop independence and life skills</w:t>
      </w:r>
      <w:r>
        <w:t>.</w:t>
      </w:r>
    </w:p>
    <w:p w14:paraId="5E469EC9" w14:textId="77777777" w:rsidR="00E43A0E" w:rsidRDefault="00E43A0E">
      <w:pPr>
        <w:spacing w:before="12"/>
        <w:rPr>
          <w:rFonts w:ascii="Calibri" w:eastAsia="Calibri" w:hAnsi="Calibri" w:cs="Calibri"/>
          <w:sz w:val="23"/>
          <w:szCs w:val="23"/>
        </w:rPr>
      </w:pPr>
    </w:p>
    <w:p w14:paraId="5646770F" w14:textId="77777777" w:rsidR="00E43A0E" w:rsidRDefault="00C22BBE">
      <w:pPr>
        <w:pStyle w:val="Heading1"/>
        <w:ind w:right="108"/>
        <w:rPr>
          <w:b w:val="0"/>
          <w:bCs w:val="0"/>
        </w:rPr>
      </w:pPr>
      <w:r w:rsidRPr="007B280D">
        <w:t>T</w:t>
      </w:r>
      <w:r w:rsidRPr="007B280D">
        <w:rPr>
          <w:u w:val="single" w:color="000000"/>
        </w:rPr>
        <w:t>h</w:t>
      </w:r>
      <w:r>
        <w:rPr>
          <w:u w:val="single" w:color="000000"/>
        </w:rPr>
        <w:t>e expertise and training of staff in relation to</w:t>
      </w:r>
      <w:r>
        <w:rPr>
          <w:spacing w:val="-19"/>
          <w:u w:val="single" w:color="000000"/>
        </w:rPr>
        <w:t xml:space="preserve"> </w:t>
      </w:r>
      <w:r>
        <w:rPr>
          <w:u w:val="single" w:color="000000"/>
        </w:rPr>
        <w:t>SEND</w:t>
      </w:r>
    </w:p>
    <w:p w14:paraId="685265D2" w14:textId="77777777" w:rsidR="00E43A0E" w:rsidRDefault="00E43A0E">
      <w:pPr>
        <w:spacing w:before="10"/>
        <w:rPr>
          <w:rFonts w:ascii="Calibri" w:eastAsia="Calibri" w:hAnsi="Calibri" w:cs="Calibri"/>
          <w:b/>
          <w:bCs/>
          <w:sz w:val="19"/>
          <w:szCs w:val="19"/>
        </w:rPr>
      </w:pPr>
    </w:p>
    <w:p w14:paraId="3C190E4B" w14:textId="6445B18C" w:rsidR="00E43A0E" w:rsidRDefault="002C2375">
      <w:pPr>
        <w:pStyle w:val="BodyText"/>
        <w:ind w:left="155" w:right="108"/>
      </w:pPr>
      <w:r w:rsidRPr="002C2375">
        <w:rPr>
          <w:b/>
        </w:rPr>
        <w:t>Fiona van Rooyen</w:t>
      </w:r>
      <w:r w:rsidR="00A745DB">
        <w:t xml:space="preserve"> is the</w:t>
      </w:r>
      <w:r w:rsidR="002C4437">
        <w:t xml:space="preserve"> SEN</w:t>
      </w:r>
      <w:r w:rsidR="00D120B1">
        <w:t>D</w:t>
      </w:r>
      <w:r w:rsidR="002C4437">
        <w:t>C</w:t>
      </w:r>
      <w:r w:rsidR="00BD73B3">
        <w:t>o</w:t>
      </w:r>
      <w:r w:rsidR="002C4437">
        <w:t xml:space="preserve"> and is supported by the Head T</w:t>
      </w:r>
      <w:r w:rsidR="00A745DB">
        <w:t xml:space="preserve">eacher, </w:t>
      </w:r>
      <w:r>
        <w:t>Miss Martin</w:t>
      </w:r>
      <w:r w:rsidR="00A745DB">
        <w:t xml:space="preserve">. </w:t>
      </w:r>
      <w:r w:rsidR="002C4437">
        <w:t>The SEN</w:t>
      </w:r>
      <w:r w:rsidR="00D120B1">
        <w:t>D</w:t>
      </w:r>
      <w:r w:rsidR="002C4437">
        <w:t>C</w:t>
      </w:r>
      <w:r w:rsidR="00BD73B3">
        <w:t>o</w:t>
      </w:r>
      <w:r w:rsidR="002C4437">
        <w:t xml:space="preserve"> is </w:t>
      </w:r>
      <w:r>
        <w:t xml:space="preserve">working towards the </w:t>
      </w:r>
      <w:r w:rsidR="00BD73B3">
        <w:t xml:space="preserve">National Accreditation for SENDCos and the headteacher is </w:t>
      </w:r>
      <w:r w:rsidR="002C4437">
        <w:t>qualified and holds the National Accreditation for SEN</w:t>
      </w:r>
      <w:r w:rsidR="00D120B1">
        <w:t>D</w:t>
      </w:r>
      <w:r w:rsidR="002C4437">
        <w:t>COs (2016).</w:t>
      </w:r>
      <w:r w:rsidR="00A745DB">
        <w:t xml:space="preserve"> </w:t>
      </w:r>
      <w:r w:rsidR="002C4437">
        <w:t>The SEN</w:t>
      </w:r>
      <w:r w:rsidR="00BD73B3">
        <w:t>D</w:t>
      </w:r>
      <w:r w:rsidR="002C4437">
        <w:t>C</w:t>
      </w:r>
      <w:r w:rsidR="00BD73B3">
        <w:t xml:space="preserve">o </w:t>
      </w:r>
      <w:r w:rsidR="00C22BBE" w:rsidRPr="00A745DB">
        <w:t>supports class teachers in planning for pupils with</w:t>
      </w:r>
      <w:r w:rsidR="00C22BBE" w:rsidRPr="00A745DB">
        <w:rPr>
          <w:spacing w:val="-30"/>
        </w:rPr>
        <w:t xml:space="preserve"> </w:t>
      </w:r>
      <w:r w:rsidR="00C22BBE" w:rsidRPr="00A745DB">
        <w:t>SEND.</w:t>
      </w:r>
    </w:p>
    <w:p w14:paraId="28462764" w14:textId="77777777" w:rsidR="00E43A0E" w:rsidRDefault="00E43A0E">
      <w:pPr>
        <w:spacing w:before="2"/>
        <w:rPr>
          <w:rFonts w:ascii="Calibri" w:eastAsia="Calibri" w:hAnsi="Calibri" w:cs="Calibri"/>
          <w:sz w:val="24"/>
          <w:szCs w:val="24"/>
        </w:rPr>
      </w:pPr>
    </w:p>
    <w:p w14:paraId="2662007F" w14:textId="77777777" w:rsidR="00E43A0E" w:rsidRDefault="00C22BBE">
      <w:pPr>
        <w:pStyle w:val="BodyText"/>
        <w:ind w:right="108"/>
      </w:pPr>
      <w:proofErr w:type="gramStart"/>
      <w:r>
        <w:t>All</w:t>
      </w:r>
      <w:r>
        <w:rPr>
          <w:spacing w:val="-3"/>
        </w:rPr>
        <w:t xml:space="preserve"> </w:t>
      </w:r>
      <w:r>
        <w:t>of</w:t>
      </w:r>
      <w:proofErr w:type="gramEnd"/>
      <w:r>
        <w:rPr>
          <w:spacing w:val="-4"/>
        </w:rPr>
        <w:t xml:space="preserve"> </w:t>
      </w:r>
      <w:r>
        <w:t>the</w:t>
      </w:r>
      <w:r>
        <w:rPr>
          <w:spacing w:val="-4"/>
        </w:rPr>
        <w:t xml:space="preserve"> </w:t>
      </w:r>
      <w:r>
        <w:t>teachers</w:t>
      </w:r>
      <w:r>
        <w:rPr>
          <w:spacing w:val="-3"/>
        </w:rPr>
        <w:t xml:space="preserve"> </w:t>
      </w:r>
      <w:r>
        <w:t>at</w:t>
      </w:r>
      <w:r>
        <w:rPr>
          <w:spacing w:val="-2"/>
        </w:rPr>
        <w:t xml:space="preserve"> </w:t>
      </w:r>
      <w:r>
        <w:t>Melbourne</w:t>
      </w:r>
      <w:r>
        <w:rPr>
          <w:spacing w:val="-4"/>
        </w:rPr>
        <w:t xml:space="preserve"> </w:t>
      </w:r>
      <w:r>
        <w:t>Junior</w:t>
      </w:r>
      <w:r>
        <w:rPr>
          <w:spacing w:val="-2"/>
        </w:rPr>
        <w:t xml:space="preserve"> </w:t>
      </w:r>
      <w:r>
        <w:t>School</w:t>
      </w:r>
      <w:r>
        <w:rPr>
          <w:spacing w:val="-5"/>
        </w:rPr>
        <w:t xml:space="preserve"> </w:t>
      </w:r>
      <w:r>
        <w:t>are</w:t>
      </w:r>
      <w:r>
        <w:rPr>
          <w:spacing w:val="-2"/>
        </w:rPr>
        <w:t xml:space="preserve"> </w:t>
      </w:r>
      <w:r>
        <w:t>qualified</w:t>
      </w:r>
      <w:r>
        <w:rPr>
          <w:spacing w:val="-1"/>
        </w:rPr>
        <w:t xml:space="preserve"> </w:t>
      </w:r>
      <w:r>
        <w:t>and</w:t>
      </w:r>
      <w:r>
        <w:rPr>
          <w:spacing w:val="-4"/>
        </w:rPr>
        <w:t xml:space="preserve"> </w:t>
      </w:r>
      <w:proofErr w:type="gramStart"/>
      <w:r>
        <w:t>a</w:t>
      </w:r>
      <w:r>
        <w:rPr>
          <w:spacing w:val="-5"/>
        </w:rPr>
        <w:t xml:space="preserve"> </w:t>
      </w:r>
      <w:r>
        <w:t>number</w:t>
      </w:r>
      <w:r>
        <w:rPr>
          <w:spacing w:val="-4"/>
        </w:rPr>
        <w:t xml:space="preserve"> </w:t>
      </w:r>
      <w:r>
        <w:t>of</w:t>
      </w:r>
      <w:proofErr w:type="gramEnd"/>
      <w:r>
        <w:rPr>
          <w:spacing w:val="-4"/>
        </w:rPr>
        <w:t xml:space="preserve"> </w:t>
      </w:r>
      <w:r>
        <w:t>them</w:t>
      </w:r>
      <w:r>
        <w:rPr>
          <w:spacing w:val="-4"/>
        </w:rPr>
        <w:t xml:space="preserve"> </w:t>
      </w:r>
      <w:r>
        <w:t>have</w:t>
      </w:r>
      <w:r>
        <w:rPr>
          <w:spacing w:val="-2"/>
        </w:rPr>
        <w:t xml:space="preserve"> </w:t>
      </w:r>
      <w:r>
        <w:t>received</w:t>
      </w:r>
      <w:r>
        <w:rPr>
          <w:spacing w:val="-4"/>
        </w:rPr>
        <w:t xml:space="preserve"> </w:t>
      </w:r>
      <w:r>
        <w:t>specialist further</w:t>
      </w:r>
      <w:r>
        <w:rPr>
          <w:spacing w:val="-4"/>
        </w:rPr>
        <w:t xml:space="preserve"> </w:t>
      </w:r>
      <w:r>
        <w:t>professional</w:t>
      </w:r>
      <w:r>
        <w:rPr>
          <w:spacing w:val="-5"/>
        </w:rPr>
        <w:t xml:space="preserve"> </w:t>
      </w:r>
      <w:r>
        <w:t>development</w:t>
      </w:r>
      <w:r>
        <w:rPr>
          <w:spacing w:val="-4"/>
        </w:rPr>
        <w:t xml:space="preserve"> </w:t>
      </w:r>
      <w:r>
        <w:t>in</w:t>
      </w:r>
      <w:r>
        <w:rPr>
          <w:spacing w:val="-4"/>
        </w:rPr>
        <w:t xml:space="preserve"> </w:t>
      </w:r>
      <w:proofErr w:type="gramStart"/>
      <w:r>
        <w:t>a</w:t>
      </w:r>
      <w:r>
        <w:rPr>
          <w:spacing w:val="-5"/>
        </w:rPr>
        <w:t xml:space="preserve"> </w:t>
      </w:r>
      <w:r>
        <w:t>number</w:t>
      </w:r>
      <w:r>
        <w:rPr>
          <w:spacing w:val="-4"/>
        </w:rPr>
        <w:t xml:space="preserve"> </w:t>
      </w:r>
      <w:r>
        <w:t>of</w:t>
      </w:r>
      <w:proofErr w:type="gramEnd"/>
      <w:r>
        <w:rPr>
          <w:spacing w:val="-4"/>
        </w:rPr>
        <w:t xml:space="preserve"> </w:t>
      </w:r>
      <w:r>
        <w:t>areas</w:t>
      </w:r>
      <w:r>
        <w:rPr>
          <w:spacing w:val="-3"/>
        </w:rPr>
        <w:t xml:space="preserve"> </w:t>
      </w:r>
      <w:r>
        <w:t>linked</w:t>
      </w:r>
      <w:r>
        <w:rPr>
          <w:spacing w:val="-4"/>
        </w:rPr>
        <w:t xml:space="preserve"> </w:t>
      </w:r>
      <w:r>
        <w:t>to</w:t>
      </w:r>
      <w:r>
        <w:rPr>
          <w:spacing w:val="-5"/>
        </w:rPr>
        <w:t xml:space="preserve"> </w:t>
      </w:r>
      <w:r>
        <w:t>Special</w:t>
      </w:r>
      <w:r>
        <w:rPr>
          <w:spacing w:val="-5"/>
        </w:rPr>
        <w:t xml:space="preserve"> </w:t>
      </w:r>
      <w:r>
        <w:t>Educational</w:t>
      </w:r>
      <w:r>
        <w:rPr>
          <w:spacing w:val="-5"/>
        </w:rPr>
        <w:t xml:space="preserve"> </w:t>
      </w:r>
      <w:r>
        <w:t>Needs.</w:t>
      </w:r>
    </w:p>
    <w:p w14:paraId="18B9C176" w14:textId="77777777" w:rsidR="00E43A0E" w:rsidRDefault="00C22BBE">
      <w:pPr>
        <w:pStyle w:val="BodyText"/>
        <w:ind w:right="108"/>
      </w:pPr>
      <w:r>
        <w:t>The</w:t>
      </w:r>
      <w:r>
        <w:rPr>
          <w:spacing w:val="-2"/>
        </w:rPr>
        <w:t xml:space="preserve"> </w:t>
      </w:r>
      <w:r>
        <w:t>school</w:t>
      </w:r>
      <w:r>
        <w:rPr>
          <w:spacing w:val="-5"/>
        </w:rPr>
        <w:t xml:space="preserve"> </w:t>
      </w:r>
      <w:r>
        <w:t>provides</w:t>
      </w:r>
      <w:r>
        <w:rPr>
          <w:spacing w:val="-5"/>
        </w:rPr>
        <w:t xml:space="preserve"> </w:t>
      </w:r>
      <w:r>
        <w:t>training</w:t>
      </w:r>
      <w:r>
        <w:rPr>
          <w:spacing w:val="-3"/>
        </w:rPr>
        <w:t xml:space="preserve"> </w:t>
      </w:r>
      <w:r>
        <w:t>and</w:t>
      </w:r>
      <w:r>
        <w:rPr>
          <w:spacing w:val="-2"/>
        </w:rPr>
        <w:t xml:space="preserve"> </w:t>
      </w:r>
      <w:r>
        <w:t>support</w:t>
      </w:r>
      <w:r>
        <w:rPr>
          <w:spacing w:val="-4"/>
        </w:rPr>
        <w:t xml:space="preserve"> </w:t>
      </w:r>
      <w:r>
        <w:t>to</w:t>
      </w:r>
      <w:r>
        <w:rPr>
          <w:spacing w:val="-2"/>
        </w:rPr>
        <w:t xml:space="preserve"> </w:t>
      </w:r>
      <w:r>
        <w:t>enable</w:t>
      </w:r>
      <w:r>
        <w:rPr>
          <w:spacing w:val="-2"/>
        </w:rPr>
        <w:t xml:space="preserve"> </w:t>
      </w:r>
      <w:r>
        <w:t>all</w:t>
      </w:r>
      <w:r>
        <w:rPr>
          <w:spacing w:val="-2"/>
        </w:rPr>
        <w:t xml:space="preserve"> </w:t>
      </w:r>
      <w:r>
        <w:t>staff</w:t>
      </w:r>
      <w:r>
        <w:rPr>
          <w:spacing w:val="-4"/>
        </w:rPr>
        <w:t xml:space="preserve"> </w:t>
      </w:r>
      <w:r>
        <w:t>to</w:t>
      </w:r>
      <w:r>
        <w:rPr>
          <w:spacing w:val="-2"/>
        </w:rPr>
        <w:t xml:space="preserve"> </w:t>
      </w:r>
      <w:r>
        <w:t>improve</w:t>
      </w:r>
      <w:r>
        <w:rPr>
          <w:spacing w:val="-5"/>
        </w:rPr>
        <w:t xml:space="preserve"> </w:t>
      </w:r>
      <w:r>
        <w:t>teaching</w:t>
      </w:r>
      <w:r>
        <w:rPr>
          <w:spacing w:val="-3"/>
        </w:rPr>
        <w:t xml:space="preserve"> </w:t>
      </w:r>
      <w:r>
        <w:t>and</w:t>
      </w:r>
      <w:r>
        <w:rPr>
          <w:spacing w:val="-2"/>
        </w:rPr>
        <w:t xml:space="preserve"> </w:t>
      </w:r>
      <w:r>
        <w:t>learning</w:t>
      </w:r>
      <w:r>
        <w:rPr>
          <w:spacing w:val="-3"/>
        </w:rPr>
        <w:t xml:space="preserve"> </w:t>
      </w:r>
      <w:r w:rsidR="002C4437">
        <w:t xml:space="preserve">for all </w:t>
      </w:r>
      <w:r>
        <w:t>pupils, including those with Special Educational Needs and</w:t>
      </w:r>
      <w:r>
        <w:rPr>
          <w:spacing w:val="-31"/>
        </w:rPr>
        <w:t xml:space="preserve"> </w:t>
      </w:r>
      <w:r>
        <w:t>Disabilities.</w:t>
      </w:r>
    </w:p>
    <w:p w14:paraId="293F7D9F" w14:textId="77777777" w:rsidR="00E43A0E" w:rsidRDefault="00581D11">
      <w:pPr>
        <w:pStyle w:val="BodyText"/>
        <w:ind w:right="108"/>
      </w:pPr>
      <w:r>
        <w:t>Our Teaching A</w:t>
      </w:r>
      <w:r w:rsidR="00C22BBE">
        <w:t xml:space="preserve">ssistants also have a range of expertise in a variety of </w:t>
      </w:r>
      <w:r w:rsidR="00C22BBE" w:rsidRPr="00CB14D5">
        <w:t>specialised</w:t>
      </w:r>
      <w:r w:rsidR="00C22BBE">
        <w:rPr>
          <w:spacing w:val="-24"/>
        </w:rPr>
        <w:t xml:space="preserve"> </w:t>
      </w:r>
      <w:r w:rsidR="00C22BBE">
        <w:t>areas.</w:t>
      </w:r>
    </w:p>
    <w:p w14:paraId="03C3079E" w14:textId="77777777" w:rsidR="00E43A0E" w:rsidRDefault="00C22BBE">
      <w:pPr>
        <w:pStyle w:val="BodyText"/>
        <w:ind w:right="108"/>
      </w:pPr>
      <w:r>
        <w:t>The</w:t>
      </w:r>
      <w:r>
        <w:rPr>
          <w:spacing w:val="-2"/>
        </w:rPr>
        <w:t xml:space="preserve"> </w:t>
      </w:r>
      <w:r>
        <w:t>school</w:t>
      </w:r>
      <w:r>
        <w:rPr>
          <w:spacing w:val="-3"/>
        </w:rPr>
        <w:t xml:space="preserve"> </w:t>
      </w:r>
      <w:r>
        <w:t>accesses</w:t>
      </w:r>
      <w:r>
        <w:rPr>
          <w:spacing w:val="-5"/>
        </w:rPr>
        <w:t xml:space="preserve"> </w:t>
      </w:r>
      <w:r>
        <w:t>a</w:t>
      </w:r>
      <w:r>
        <w:rPr>
          <w:spacing w:val="-3"/>
        </w:rPr>
        <w:t xml:space="preserve"> </w:t>
      </w:r>
      <w:r>
        <w:t>variety</w:t>
      </w:r>
      <w:r>
        <w:rPr>
          <w:spacing w:val="-3"/>
        </w:rPr>
        <w:t xml:space="preserve"> </w:t>
      </w:r>
      <w:r>
        <w:t>of</w:t>
      </w:r>
      <w:r>
        <w:rPr>
          <w:spacing w:val="-2"/>
        </w:rPr>
        <w:t xml:space="preserve"> </w:t>
      </w:r>
      <w:r>
        <w:t>services</w:t>
      </w:r>
      <w:r>
        <w:rPr>
          <w:spacing w:val="-5"/>
        </w:rPr>
        <w:t xml:space="preserve"> </w:t>
      </w:r>
      <w:r>
        <w:t>to</w:t>
      </w:r>
      <w:r>
        <w:rPr>
          <w:spacing w:val="-5"/>
        </w:rPr>
        <w:t xml:space="preserve"> </w:t>
      </w:r>
      <w:r>
        <w:t>ensure</w:t>
      </w:r>
      <w:r>
        <w:rPr>
          <w:spacing w:val="-2"/>
        </w:rPr>
        <w:t xml:space="preserve"> </w:t>
      </w:r>
      <w:r>
        <w:t>that</w:t>
      </w:r>
      <w:r>
        <w:rPr>
          <w:spacing w:val="-4"/>
        </w:rPr>
        <w:t xml:space="preserve"> </w:t>
      </w:r>
      <w:r>
        <w:t>the</w:t>
      </w:r>
      <w:r>
        <w:rPr>
          <w:spacing w:val="-2"/>
        </w:rPr>
        <w:t xml:space="preserve"> </w:t>
      </w:r>
      <w:r>
        <w:t>skills</w:t>
      </w:r>
      <w:r>
        <w:rPr>
          <w:spacing w:val="-3"/>
        </w:rPr>
        <w:t xml:space="preserve"> </w:t>
      </w:r>
      <w:r>
        <w:t>of</w:t>
      </w:r>
      <w:r>
        <w:rPr>
          <w:spacing w:val="-4"/>
        </w:rPr>
        <w:t xml:space="preserve"> </w:t>
      </w:r>
      <w:r>
        <w:t>the</w:t>
      </w:r>
      <w:r>
        <w:rPr>
          <w:spacing w:val="-5"/>
        </w:rPr>
        <w:t xml:space="preserve"> </w:t>
      </w:r>
      <w:r>
        <w:t>staff</w:t>
      </w:r>
      <w:r>
        <w:rPr>
          <w:spacing w:val="-2"/>
        </w:rPr>
        <w:t xml:space="preserve"> </w:t>
      </w:r>
      <w:r>
        <w:t>are</w:t>
      </w:r>
      <w:r>
        <w:rPr>
          <w:spacing w:val="-4"/>
        </w:rPr>
        <w:t xml:space="preserve"> </w:t>
      </w:r>
      <w:r>
        <w:t>developed.</w:t>
      </w:r>
    </w:p>
    <w:p w14:paraId="6C07FD7B" w14:textId="77777777" w:rsidR="00583003" w:rsidRDefault="00583003"/>
    <w:p w14:paraId="099443A9" w14:textId="77777777" w:rsidR="00583003" w:rsidRPr="00583003" w:rsidRDefault="00583003" w:rsidP="00583003"/>
    <w:p w14:paraId="17F45422" w14:textId="77777777" w:rsidR="00E43A0E" w:rsidRPr="007B280D" w:rsidRDefault="00C22BBE" w:rsidP="00583003">
      <w:pPr>
        <w:tabs>
          <w:tab w:val="left" w:pos="3015"/>
        </w:tabs>
        <w:rPr>
          <w:rFonts w:cstheme="minorHAnsi"/>
          <w:b/>
          <w:bCs/>
          <w:sz w:val="24"/>
          <w:szCs w:val="24"/>
        </w:rPr>
      </w:pPr>
      <w:r w:rsidRPr="007B280D">
        <w:rPr>
          <w:rFonts w:cstheme="minorHAnsi"/>
          <w:b/>
          <w:sz w:val="24"/>
          <w:szCs w:val="24"/>
          <w:u w:val="single" w:color="000000"/>
        </w:rPr>
        <w:t>Accessibility for pupil</w:t>
      </w:r>
      <w:r w:rsidR="004E2D68">
        <w:rPr>
          <w:rFonts w:cstheme="minorHAnsi"/>
          <w:b/>
          <w:sz w:val="24"/>
          <w:szCs w:val="24"/>
          <w:u w:val="single" w:color="000000"/>
        </w:rPr>
        <w:t>s</w:t>
      </w:r>
      <w:r w:rsidRPr="007B280D">
        <w:rPr>
          <w:rFonts w:cstheme="minorHAnsi"/>
          <w:b/>
          <w:sz w:val="24"/>
          <w:szCs w:val="24"/>
          <w:u w:val="single" w:color="000000"/>
        </w:rPr>
        <w:t xml:space="preserve"> with</w:t>
      </w:r>
      <w:r w:rsidRPr="007B280D">
        <w:rPr>
          <w:rFonts w:cstheme="minorHAnsi"/>
          <w:b/>
          <w:spacing w:val="-13"/>
          <w:sz w:val="24"/>
          <w:szCs w:val="24"/>
          <w:u w:val="single" w:color="000000"/>
        </w:rPr>
        <w:t xml:space="preserve"> </w:t>
      </w:r>
      <w:r w:rsidRPr="007B280D">
        <w:rPr>
          <w:rFonts w:cstheme="minorHAnsi"/>
          <w:b/>
          <w:sz w:val="24"/>
          <w:szCs w:val="24"/>
          <w:u w:val="single" w:color="000000"/>
        </w:rPr>
        <w:t>SEND</w:t>
      </w:r>
    </w:p>
    <w:p w14:paraId="134C5680" w14:textId="760FDB92" w:rsidR="00C9608E" w:rsidRDefault="00C22BBE" w:rsidP="00C9608E">
      <w:pPr>
        <w:pStyle w:val="BodyText"/>
        <w:spacing w:before="51"/>
        <w:ind w:left="0" w:right="1459"/>
      </w:pPr>
      <w:r>
        <w:t xml:space="preserve">Melbourne Junior School is a single </w:t>
      </w:r>
      <w:r w:rsidRPr="00CB14D5">
        <w:t>storey</w:t>
      </w:r>
      <w:r>
        <w:t xml:space="preserve"> building which is completely accessible to all. There are two </w:t>
      </w:r>
      <w:r w:rsidR="00D120B1">
        <w:t>accessible</w:t>
      </w:r>
      <w:r>
        <w:t xml:space="preserve"> toilets in the</w:t>
      </w:r>
      <w:r>
        <w:rPr>
          <w:spacing w:val="-19"/>
        </w:rPr>
        <w:t xml:space="preserve"> </w:t>
      </w:r>
      <w:r>
        <w:t>building.</w:t>
      </w:r>
      <w:r w:rsidR="00C9608E">
        <w:t xml:space="preserve"> </w:t>
      </w:r>
      <w:r>
        <w:t>For further details please see the Accessibility</w:t>
      </w:r>
      <w:r>
        <w:rPr>
          <w:spacing w:val="-23"/>
        </w:rPr>
        <w:t xml:space="preserve"> </w:t>
      </w:r>
      <w:r>
        <w:t>Plan.</w:t>
      </w:r>
      <w:r w:rsidR="00C9608E" w:rsidRPr="00C9608E">
        <w:t xml:space="preserve"> </w:t>
      </w:r>
    </w:p>
    <w:p w14:paraId="729F1E2D" w14:textId="5967733D" w:rsidR="00C9608E" w:rsidRDefault="00C9608E" w:rsidP="00C9608E">
      <w:pPr>
        <w:pStyle w:val="BodyText"/>
        <w:spacing w:before="41"/>
        <w:ind w:left="0" w:right="108"/>
      </w:pPr>
      <w:r>
        <w:t>The</w:t>
      </w:r>
      <w:r>
        <w:rPr>
          <w:spacing w:val="-4"/>
        </w:rPr>
        <w:t xml:space="preserve"> </w:t>
      </w:r>
      <w:r>
        <w:t>buildings,</w:t>
      </w:r>
      <w:r>
        <w:rPr>
          <w:spacing w:val="-6"/>
        </w:rPr>
        <w:t xml:space="preserve"> </w:t>
      </w:r>
      <w:r>
        <w:t>access</w:t>
      </w:r>
      <w:r>
        <w:rPr>
          <w:spacing w:val="-3"/>
        </w:rPr>
        <w:t xml:space="preserve"> </w:t>
      </w:r>
      <w:r>
        <w:t>and</w:t>
      </w:r>
      <w:r>
        <w:rPr>
          <w:spacing w:val="-4"/>
        </w:rPr>
        <w:t xml:space="preserve"> </w:t>
      </w:r>
      <w:r>
        <w:t>facilities</w:t>
      </w:r>
      <w:r>
        <w:rPr>
          <w:spacing w:val="-3"/>
        </w:rPr>
        <w:t xml:space="preserve"> </w:t>
      </w:r>
      <w:r>
        <w:t>are</w:t>
      </w:r>
      <w:r>
        <w:rPr>
          <w:spacing w:val="-4"/>
        </w:rPr>
        <w:t xml:space="preserve"> </w:t>
      </w:r>
      <w:r>
        <w:t>of</w:t>
      </w:r>
      <w:r>
        <w:rPr>
          <w:spacing w:val="-4"/>
        </w:rPr>
        <w:t xml:space="preserve"> </w:t>
      </w:r>
      <w:r>
        <w:t>a</w:t>
      </w:r>
      <w:r>
        <w:rPr>
          <w:spacing w:val="-3"/>
        </w:rPr>
        <w:t xml:space="preserve"> </w:t>
      </w:r>
      <w:r>
        <w:t>very</w:t>
      </w:r>
      <w:r>
        <w:rPr>
          <w:spacing w:val="-3"/>
        </w:rPr>
        <w:t xml:space="preserve"> </w:t>
      </w:r>
      <w:r>
        <w:t>high</w:t>
      </w:r>
      <w:r>
        <w:rPr>
          <w:spacing w:val="-2"/>
        </w:rPr>
        <w:t xml:space="preserve"> </w:t>
      </w:r>
      <w:r>
        <w:t>standard.</w:t>
      </w:r>
      <w:r>
        <w:rPr>
          <w:spacing w:val="-4"/>
        </w:rPr>
        <w:t xml:space="preserve"> </w:t>
      </w:r>
      <w:r>
        <w:t>The</w:t>
      </w:r>
      <w:r>
        <w:rPr>
          <w:spacing w:val="-2"/>
        </w:rPr>
        <w:t xml:space="preserve"> </w:t>
      </w:r>
      <w:r>
        <w:t>Accessibility</w:t>
      </w:r>
      <w:r>
        <w:rPr>
          <w:spacing w:val="-6"/>
        </w:rPr>
        <w:t xml:space="preserve"> </w:t>
      </w:r>
      <w:r>
        <w:t>Plan</w:t>
      </w:r>
      <w:r>
        <w:rPr>
          <w:spacing w:val="-4"/>
        </w:rPr>
        <w:t xml:space="preserve"> </w:t>
      </w:r>
      <w:r>
        <w:t>details</w:t>
      </w:r>
      <w:r>
        <w:rPr>
          <w:spacing w:val="-3"/>
        </w:rPr>
        <w:t xml:space="preserve"> </w:t>
      </w:r>
      <w:r>
        <w:t xml:space="preserve">improvements to be made and standards to be maintained to ensure quality of access. </w:t>
      </w:r>
    </w:p>
    <w:p w14:paraId="5D558E98" w14:textId="77777777" w:rsidR="00E43A0E" w:rsidRDefault="00E43A0E">
      <w:pPr>
        <w:pStyle w:val="BodyText"/>
        <w:ind w:right="3021"/>
      </w:pPr>
    </w:p>
    <w:p w14:paraId="364C4CF0" w14:textId="77777777" w:rsidR="00E43A0E" w:rsidRDefault="00E43A0E">
      <w:pPr>
        <w:rPr>
          <w:rFonts w:ascii="Calibri" w:eastAsia="Calibri" w:hAnsi="Calibri" w:cs="Calibri"/>
          <w:sz w:val="20"/>
          <w:szCs w:val="20"/>
        </w:rPr>
      </w:pPr>
    </w:p>
    <w:p w14:paraId="2830665C" w14:textId="77777777" w:rsidR="00E43A0E" w:rsidRDefault="00C22BBE">
      <w:pPr>
        <w:pStyle w:val="Heading1"/>
        <w:ind w:right="108"/>
        <w:rPr>
          <w:b w:val="0"/>
          <w:bCs w:val="0"/>
        </w:rPr>
      </w:pPr>
      <w:r>
        <w:rPr>
          <w:u w:val="single" w:color="000000"/>
        </w:rPr>
        <w:t>Consulting and Involving</w:t>
      </w:r>
      <w:r>
        <w:rPr>
          <w:spacing w:val="-17"/>
          <w:u w:val="single" w:color="000000"/>
        </w:rPr>
        <w:t xml:space="preserve"> </w:t>
      </w:r>
      <w:r>
        <w:rPr>
          <w:u w:val="single" w:color="000000"/>
        </w:rPr>
        <w:t>Parents</w:t>
      </w:r>
    </w:p>
    <w:p w14:paraId="63D3A2B9" w14:textId="77777777" w:rsidR="00E43A0E" w:rsidRDefault="00E43A0E">
      <w:pPr>
        <w:spacing w:before="10"/>
        <w:rPr>
          <w:rFonts w:ascii="Calibri" w:eastAsia="Calibri" w:hAnsi="Calibri" w:cs="Calibri"/>
          <w:b/>
          <w:bCs/>
          <w:sz w:val="15"/>
          <w:szCs w:val="15"/>
        </w:rPr>
      </w:pPr>
    </w:p>
    <w:p w14:paraId="4916821A" w14:textId="77777777" w:rsidR="00E43A0E" w:rsidRDefault="00C22BBE">
      <w:pPr>
        <w:pStyle w:val="BodyText"/>
        <w:spacing w:before="51"/>
        <w:ind w:right="4053"/>
      </w:pPr>
      <w:r>
        <w:t>The school aims to work in partnership with parents and</w:t>
      </w:r>
      <w:r>
        <w:rPr>
          <w:spacing w:val="-27"/>
        </w:rPr>
        <w:t xml:space="preserve"> </w:t>
      </w:r>
      <w:r>
        <w:t xml:space="preserve">carers. </w:t>
      </w:r>
      <w:r w:rsidR="00521B29">
        <w:t xml:space="preserve"> </w:t>
      </w:r>
      <w:r>
        <w:t>We do so</w:t>
      </w:r>
      <w:r>
        <w:rPr>
          <w:spacing w:val="-4"/>
        </w:rPr>
        <w:t xml:space="preserve"> </w:t>
      </w:r>
      <w:r>
        <w:t>by:</w:t>
      </w:r>
    </w:p>
    <w:p w14:paraId="7F89F2B0" w14:textId="70BCC718" w:rsidR="00E43A0E" w:rsidRDefault="00C22BBE">
      <w:pPr>
        <w:pStyle w:val="ListParagraph"/>
        <w:numPr>
          <w:ilvl w:val="1"/>
          <w:numId w:val="1"/>
        </w:numPr>
        <w:tabs>
          <w:tab w:val="left" w:pos="821"/>
        </w:tabs>
        <w:ind w:right="336" w:hanging="360"/>
        <w:rPr>
          <w:rFonts w:ascii="Calibri" w:eastAsia="Calibri" w:hAnsi="Calibri" w:cs="Calibri"/>
          <w:sz w:val="24"/>
          <w:szCs w:val="24"/>
        </w:rPr>
      </w:pPr>
      <w:r>
        <w:rPr>
          <w:rFonts w:ascii="Calibri"/>
          <w:sz w:val="24"/>
        </w:rPr>
        <w:t>Keeping parents and carers</w:t>
      </w:r>
      <w:r w:rsidR="00521B29">
        <w:rPr>
          <w:rFonts w:ascii="Calibri"/>
          <w:sz w:val="24"/>
        </w:rPr>
        <w:t xml:space="preserve"> informed</w:t>
      </w:r>
      <w:r>
        <w:rPr>
          <w:rFonts w:ascii="Calibri"/>
          <w:sz w:val="24"/>
        </w:rPr>
        <w:t xml:space="preserve"> and support</w:t>
      </w:r>
      <w:r w:rsidR="00521B29">
        <w:rPr>
          <w:rFonts w:ascii="Calibri"/>
          <w:sz w:val="24"/>
        </w:rPr>
        <w:t>ed</w:t>
      </w:r>
      <w:r>
        <w:rPr>
          <w:rFonts w:ascii="Calibri"/>
          <w:sz w:val="24"/>
        </w:rPr>
        <w:t xml:space="preserve"> during assessment and any related decision-making process about SEND</w:t>
      </w:r>
      <w:r>
        <w:rPr>
          <w:rFonts w:ascii="Calibri"/>
          <w:spacing w:val="-13"/>
          <w:sz w:val="24"/>
        </w:rPr>
        <w:t xml:space="preserve"> </w:t>
      </w:r>
      <w:r>
        <w:rPr>
          <w:rFonts w:ascii="Calibri"/>
          <w:sz w:val="24"/>
        </w:rPr>
        <w:t>provision</w:t>
      </w:r>
    </w:p>
    <w:p w14:paraId="6A304292" w14:textId="77777777" w:rsidR="00E43A0E" w:rsidRDefault="00C22BBE">
      <w:pPr>
        <w:pStyle w:val="ListParagraph"/>
        <w:numPr>
          <w:ilvl w:val="1"/>
          <w:numId w:val="1"/>
        </w:numPr>
        <w:tabs>
          <w:tab w:val="left" w:pos="821"/>
        </w:tabs>
        <w:spacing w:line="305" w:lineRule="exact"/>
        <w:ind w:hanging="360"/>
        <w:rPr>
          <w:rFonts w:ascii="Calibri" w:eastAsia="Calibri" w:hAnsi="Calibri" w:cs="Calibri"/>
          <w:sz w:val="24"/>
          <w:szCs w:val="24"/>
        </w:rPr>
      </w:pPr>
      <w:r>
        <w:rPr>
          <w:rFonts w:ascii="Calibri"/>
          <w:sz w:val="24"/>
        </w:rPr>
        <w:t>Working effectively with all other agencies supporting children and their</w:t>
      </w:r>
      <w:r>
        <w:rPr>
          <w:rFonts w:ascii="Calibri"/>
          <w:spacing w:val="-34"/>
          <w:sz w:val="24"/>
        </w:rPr>
        <w:t xml:space="preserve"> </w:t>
      </w:r>
      <w:r>
        <w:rPr>
          <w:rFonts w:ascii="Calibri"/>
          <w:sz w:val="24"/>
        </w:rPr>
        <w:t>parents</w:t>
      </w:r>
    </w:p>
    <w:p w14:paraId="5876C5F6" w14:textId="77777777" w:rsidR="00E43A0E" w:rsidRDefault="00C22BBE">
      <w:pPr>
        <w:pStyle w:val="ListParagraph"/>
        <w:numPr>
          <w:ilvl w:val="1"/>
          <w:numId w:val="1"/>
        </w:numPr>
        <w:tabs>
          <w:tab w:val="left" w:pos="821"/>
        </w:tabs>
        <w:spacing w:before="1"/>
        <w:ind w:right="114" w:hanging="360"/>
        <w:rPr>
          <w:rFonts w:ascii="Calibri" w:eastAsia="Calibri" w:hAnsi="Calibri" w:cs="Calibri"/>
          <w:sz w:val="24"/>
          <w:szCs w:val="24"/>
        </w:rPr>
      </w:pPr>
      <w:r>
        <w:rPr>
          <w:rFonts w:ascii="Calibri" w:eastAsia="Calibri" w:hAnsi="Calibri" w:cs="Calibri"/>
          <w:sz w:val="24"/>
          <w:szCs w:val="24"/>
        </w:rPr>
        <w:t>Giving parents and carers opportunities to play an active and valued role in their child’s education – meetings at</w:t>
      </w:r>
      <w:r w:rsidR="00521B29">
        <w:rPr>
          <w:rFonts w:ascii="Calibri" w:eastAsia="Calibri" w:hAnsi="Calibri" w:cs="Calibri"/>
          <w:sz w:val="24"/>
          <w:szCs w:val="24"/>
        </w:rPr>
        <w:t xml:space="preserve"> least termly in the form of review</w:t>
      </w:r>
      <w:r>
        <w:rPr>
          <w:rFonts w:ascii="Calibri" w:eastAsia="Calibri" w:hAnsi="Calibri" w:cs="Calibri"/>
          <w:sz w:val="24"/>
          <w:szCs w:val="24"/>
        </w:rPr>
        <w:t xml:space="preserve"> meetings and parent</w:t>
      </w:r>
      <w:r>
        <w:rPr>
          <w:rFonts w:ascii="Calibri" w:eastAsia="Calibri" w:hAnsi="Calibri" w:cs="Calibri"/>
          <w:spacing w:val="-35"/>
          <w:sz w:val="24"/>
          <w:szCs w:val="24"/>
        </w:rPr>
        <w:t xml:space="preserve"> </w:t>
      </w:r>
      <w:r>
        <w:rPr>
          <w:rFonts w:ascii="Calibri" w:eastAsia="Calibri" w:hAnsi="Calibri" w:cs="Calibri"/>
          <w:sz w:val="24"/>
          <w:szCs w:val="24"/>
        </w:rPr>
        <w:t>consultations</w:t>
      </w:r>
    </w:p>
    <w:p w14:paraId="5F954FEC" w14:textId="77777777" w:rsidR="00E43A0E" w:rsidRDefault="00C22BBE">
      <w:pPr>
        <w:pStyle w:val="ListParagraph"/>
        <w:numPr>
          <w:ilvl w:val="1"/>
          <w:numId w:val="1"/>
        </w:numPr>
        <w:tabs>
          <w:tab w:val="left" w:pos="821"/>
        </w:tabs>
        <w:spacing w:line="305" w:lineRule="exact"/>
        <w:ind w:hanging="360"/>
        <w:rPr>
          <w:rFonts w:ascii="Calibri" w:eastAsia="Calibri" w:hAnsi="Calibri" w:cs="Calibri"/>
          <w:sz w:val="24"/>
          <w:szCs w:val="24"/>
        </w:rPr>
      </w:pPr>
      <w:r>
        <w:rPr>
          <w:rFonts w:ascii="Calibri"/>
          <w:sz w:val="24"/>
        </w:rPr>
        <w:t>Making parents and carers feel</w:t>
      </w:r>
      <w:r>
        <w:rPr>
          <w:rFonts w:ascii="Calibri"/>
          <w:spacing w:val="-16"/>
          <w:sz w:val="24"/>
        </w:rPr>
        <w:t xml:space="preserve"> </w:t>
      </w:r>
      <w:r>
        <w:rPr>
          <w:rFonts w:ascii="Calibri"/>
          <w:sz w:val="24"/>
        </w:rPr>
        <w:t>welcome</w:t>
      </w:r>
    </w:p>
    <w:p w14:paraId="7E27FD9A" w14:textId="77777777" w:rsidR="00E43A0E" w:rsidRDefault="00CB14D5">
      <w:pPr>
        <w:pStyle w:val="ListParagraph"/>
        <w:numPr>
          <w:ilvl w:val="1"/>
          <w:numId w:val="1"/>
        </w:numPr>
        <w:tabs>
          <w:tab w:val="left" w:pos="821"/>
        </w:tabs>
        <w:spacing w:before="2" w:line="305" w:lineRule="exact"/>
        <w:ind w:hanging="360"/>
        <w:rPr>
          <w:rFonts w:ascii="Calibri" w:eastAsia="Calibri" w:hAnsi="Calibri" w:cs="Calibri"/>
          <w:sz w:val="24"/>
          <w:szCs w:val="24"/>
        </w:rPr>
      </w:pPr>
      <w:r>
        <w:rPr>
          <w:rFonts w:ascii="Calibri"/>
          <w:sz w:val="24"/>
        </w:rPr>
        <w:t>Ensuring all parents and</w:t>
      </w:r>
      <w:r w:rsidR="00C22BBE">
        <w:rPr>
          <w:rFonts w:ascii="Calibri"/>
          <w:sz w:val="24"/>
        </w:rPr>
        <w:t xml:space="preserve"> carers have appropriate communication aids and access</w:t>
      </w:r>
      <w:r w:rsidR="00C22BBE">
        <w:rPr>
          <w:rFonts w:ascii="Calibri"/>
          <w:spacing w:val="-30"/>
          <w:sz w:val="24"/>
        </w:rPr>
        <w:t xml:space="preserve"> </w:t>
      </w:r>
      <w:r w:rsidR="00C22BBE">
        <w:rPr>
          <w:rFonts w:ascii="Calibri"/>
          <w:sz w:val="24"/>
        </w:rPr>
        <w:t>arrangements</w:t>
      </w:r>
    </w:p>
    <w:p w14:paraId="5F38FA39" w14:textId="77777777" w:rsidR="00E43A0E" w:rsidRDefault="00671D7F">
      <w:pPr>
        <w:pStyle w:val="ListParagraph"/>
        <w:numPr>
          <w:ilvl w:val="1"/>
          <w:numId w:val="1"/>
        </w:numPr>
        <w:tabs>
          <w:tab w:val="left" w:pos="821"/>
        </w:tabs>
        <w:spacing w:line="305" w:lineRule="exact"/>
        <w:ind w:hanging="360"/>
        <w:rPr>
          <w:rFonts w:ascii="Calibri" w:eastAsia="Calibri" w:hAnsi="Calibri" w:cs="Calibri"/>
          <w:sz w:val="24"/>
          <w:szCs w:val="24"/>
        </w:rPr>
      </w:pPr>
      <w:r>
        <w:rPr>
          <w:rFonts w:ascii="Calibri"/>
          <w:sz w:val="24"/>
        </w:rPr>
        <w:t>Direct contact with the SENCO</w:t>
      </w:r>
      <w:r w:rsidR="00C22BBE">
        <w:rPr>
          <w:rFonts w:ascii="Calibri"/>
          <w:sz w:val="24"/>
        </w:rPr>
        <w:t xml:space="preserve"> via phone or</w:t>
      </w:r>
      <w:r w:rsidR="00C22BBE">
        <w:rPr>
          <w:rFonts w:ascii="Calibri"/>
          <w:spacing w:val="-22"/>
          <w:sz w:val="24"/>
        </w:rPr>
        <w:t xml:space="preserve"> </w:t>
      </w:r>
      <w:r w:rsidR="00C22BBE">
        <w:rPr>
          <w:rFonts w:ascii="Calibri"/>
          <w:sz w:val="24"/>
        </w:rPr>
        <w:t>email</w:t>
      </w:r>
    </w:p>
    <w:p w14:paraId="27E45186" w14:textId="77777777" w:rsidR="00E43A0E" w:rsidRDefault="00C22BBE">
      <w:pPr>
        <w:pStyle w:val="ListParagraph"/>
        <w:numPr>
          <w:ilvl w:val="1"/>
          <w:numId w:val="1"/>
        </w:numPr>
        <w:tabs>
          <w:tab w:val="left" w:pos="821"/>
        </w:tabs>
        <w:spacing w:line="305" w:lineRule="exact"/>
        <w:ind w:hanging="360"/>
        <w:rPr>
          <w:rFonts w:ascii="Calibri" w:eastAsia="Calibri" w:hAnsi="Calibri" w:cs="Calibri"/>
          <w:sz w:val="24"/>
          <w:szCs w:val="24"/>
        </w:rPr>
      </w:pPr>
      <w:r>
        <w:rPr>
          <w:rFonts w:ascii="Calibri"/>
          <w:sz w:val="24"/>
        </w:rPr>
        <w:t>Providing all information in an accessible</w:t>
      </w:r>
      <w:r>
        <w:rPr>
          <w:rFonts w:ascii="Calibri"/>
          <w:spacing w:val="-15"/>
          <w:sz w:val="24"/>
        </w:rPr>
        <w:t xml:space="preserve"> </w:t>
      </w:r>
      <w:r>
        <w:rPr>
          <w:rFonts w:ascii="Calibri"/>
          <w:sz w:val="24"/>
        </w:rPr>
        <w:t>way</w:t>
      </w:r>
    </w:p>
    <w:p w14:paraId="7D183BF8" w14:textId="77777777" w:rsidR="00E43A0E" w:rsidRDefault="00C22BBE">
      <w:pPr>
        <w:pStyle w:val="ListParagraph"/>
        <w:numPr>
          <w:ilvl w:val="1"/>
          <w:numId w:val="1"/>
        </w:numPr>
        <w:tabs>
          <w:tab w:val="left" w:pos="821"/>
        </w:tabs>
        <w:spacing w:before="1"/>
        <w:ind w:right="238" w:hanging="360"/>
        <w:rPr>
          <w:rFonts w:ascii="Calibri" w:eastAsia="Calibri" w:hAnsi="Calibri" w:cs="Calibri"/>
          <w:sz w:val="24"/>
          <w:szCs w:val="24"/>
        </w:rPr>
      </w:pPr>
      <w:r>
        <w:rPr>
          <w:rFonts w:ascii="Calibri"/>
          <w:sz w:val="24"/>
        </w:rPr>
        <w:t>Encouraging</w:t>
      </w:r>
      <w:r>
        <w:rPr>
          <w:rFonts w:ascii="Calibri"/>
          <w:spacing w:val="-3"/>
          <w:sz w:val="24"/>
        </w:rPr>
        <w:t xml:space="preserve"> </w:t>
      </w:r>
      <w:r>
        <w:rPr>
          <w:rFonts w:ascii="Calibri"/>
          <w:sz w:val="24"/>
        </w:rPr>
        <w:t>parents</w:t>
      </w:r>
      <w:r>
        <w:rPr>
          <w:rFonts w:ascii="Calibri"/>
          <w:spacing w:val="-3"/>
          <w:sz w:val="24"/>
        </w:rPr>
        <w:t xml:space="preserve"> </w:t>
      </w:r>
      <w:r w:rsidR="00CB14D5">
        <w:rPr>
          <w:rFonts w:ascii="Calibri"/>
          <w:sz w:val="24"/>
        </w:rPr>
        <w:t>and</w:t>
      </w:r>
      <w:r>
        <w:rPr>
          <w:rFonts w:ascii="Calibri"/>
          <w:spacing w:val="-4"/>
          <w:sz w:val="24"/>
        </w:rPr>
        <w:t xml:space="preserve"> </w:t>
      </w:r>
      <w:r>
        <w:rPr>
          <w:rFonts w:ascii="Calibri"/>
          <w:sz w:val="24"/>
        </w:rPr>
        <w:t>carers</w:t>
      </w:r>
      <w:r>
        <w:rPr>
          <w:rFonts w:ascii="Calibri"/>
          <w:spacing w:val="-3"/>
          <w:sz w:val="24"/>
        </w:rPr>
        <w:t xml:space="preserve"> </w:t>
      </w:r>
      <w:r>
        <w:rPr>
          <w:rFonts w:ascii="Calibri"/>
          <w:sz w:val="24"/>
        </w:rPr>
        <w:t>to</w:t>
      </w:r>
      <w:r>
        <w:rPr>
          <w:rFonts w:ascii="Calibri"/>
          <w:spacing w:val="-5"/>
          <w:sz w:val="24"/>
        </w:rPr>
        <w:t xml:space="preserve"> </w:t>
      </w:r>
      <w:r>
        <w:rPr>
          <w:rFonts w:ascii="Calibri"/>
          <w:sz w:val="24"/>
        </w:rPr>
        <w:t>inform</w:t>
      </w:r>
      <w:r>
        <w:rPr>
          <w:rFonts w:ascii="Calibri"/>
          <w:spacing w:val="-5"/>
          <w:sz w:val="24"/>
        </w:rPr>
        <w:t xml:space="preserve"> </w:t>
      </w:r>
      <w:r>
        <w:rPr>
          <w:rFonts w:ascii="Calibri"/>
          <w:sz w:val="24"/>
        </w:rPr>
        <w:t>school</w:t>
      </w:r>
      <w:r>
        <w:rPr>
          <w:rFonts w:ascii="Calibri"/>
          <w:spacing w:val="-5"/>
          <w:sz w:val="24"/>
        </w:rPr>
        <w:t xml:space="preserve"> </w:t>
      </w:r>
      <w:r>
        <w:rPr>
          <w:rFonts w:ascii="Calibri"/>
          <w:sz w:val="24"/>
        </w:rPr>
        <w:t>of</w:t>
      </w:r>
      <w:r>
        <w:rPr>
          <w:rFonts w:ascii="Calibri"/>
          <w:spacing w:val="-2"/>
          <w:sz w:val="24"/>
        </w:rPr>
        <w:t xml:space="preserve"> </w:t>
      </w:r>
      <w:r>
        <w:rPr>
          <w:rFonts w:ascii="Calibri"/>
          <w:sz w:val="24"/>
        </w:rPr>
        <w:t>any</w:t>
      </w:r>
      <w:r>
        <w:rPr>
          <w:rFonts w:ascii="Calibri"/>
          <w:spacing w:val="-6"/>
          <w:sz w:val="24"/>
        </w:rPr>
        <w:t xml:space="preserve"> </w:t>
      </w:r>
      <w:r>
        <w:rPr>
          <w:rFonts w:ascii="Calibri"/>
          <w:sz w:val="24"/>
        </w:rPr>
        <w:t>difficulties</w:t>
      </w:r>
      <w:r>
        <w:rPr>
          <w:rFonts w:ascii="Calibri"/>
          <w:spacing w:val="-5"/>
          <w:sz w:val="24"/>
        </w:rPr>
        <w:t xml:space="preserve"> </w:t>
      </w:r>
      <w:r>
        <w:rPr>
          <w:rFonts w:ascii="Calibri"/>
          <w:sz w:val="24"/>
        </w:rPr>
        <w:t>they</w:t>
      </w:r>
      <w:r>
        <w:rPr>
          <w:rFonts w:ascii="Calibri"/>
          <w:spacing w:val="-3"/>
          <w:sz w:val="24"/>
        </w:rPr>
        <w:t xml:space="preserve"> </w:t>
      </w:r>
      <w:r>
        <w:rPr>
          <w:rFonts w:ascii="Calibri"/>
          <w:sz w:val="24"/>
        </w:rPr>
        <w:t>perceive</w:t>
      </w:r>
      <w:r>
        <w:rPr>
          <w:rFonts w:ascii="Calibri"/>
          <w:spacing w:val="-3"/>
          <w:sz w:val="24"/>
        </w:rPr>
        <w:t xml:space="preserve"> </w:t>
      </w:r>
      <w:r>
        <w:rPr>
          <w:rFonts w:ascii="Calibri"/>
          <w:sz w:val="24"/>
        </w:rPr>
        <w:t>their</w:t>
      </w:r>
      <w:r>
        <w:rPr>
          <w:rFonts w:ascii="Calibri"/>
          <w:spacing w:val="-2"/>
          <w:sz w:val="24"/>
        </w:rPr>
        <w:t xml:space="preserve"> </w:t>
      </w:r>
      <w:r>
        <w:rPr>
          <w:rFonts w:ascii="Calibri"/>
          <w:sz w:val="24"/>
        </w:rPr>
        <w:t>child</w:t>
      </w:r>
      <w:r>
        <w:rPr>
          <w:rFonts w:ascii="Calibri"/>
          <w:spacing w:val="-2"/>
          <w:sz w:val="24"/>
        </w:rPr>
        <w:t xml:space="preserve"> </w:t>
      </w:r>
      <w:r>
        <w:rPr>
          <w:rFonts w:ascii="Calibri"/>
          <w:sz w:val="24"/>
        </w:rPr>
        <w:t>may</w:t>
      </w:r>
      <w:r>
        <w:rPr>
          <w:rFonts w:ascii="Calibri"/>
          <w:spacing w:val="-3"/>
          <w:sz w:val="24"/>
        </w:rPr>
        <w:t xml:space="preserve"> </w:t>
      </w:r>
      <w:r>
        <w:rPr>
          <w:rFonts w:ascii="Calibri"/>
          <w:sz w:val="24"/>
        </w:rPr>
        <w:t>be having or other needs the child may have which need</w:t>
      </w:r>
      <w:r>
        <w:rPr>
          <w:rFonts w:ascii="Calibri"/>
          <w:spacing w:val="-22"/>
          <w:sz w:val="24"/>
        </w:rPr>
        <w:t xml:space="preserve"> </w:t>
      </w:r>
      <w:r>
        <w:rPr>
          <w:rFonts w:ascii="Calibri"/>
          <w:sz w:val="24"/>
        </w:rPr>
        <w:t>addressing</w:t>
      </w:r>
    </w:p>
    <w:p w14:paraId="25C1A570" w14:textId="77777777" w:rsidR="00E43A0E" w:rsidRDefault="00C22BBE">
      <w:pPr>
        <w:pStyle w:val="ListParagraph"/>
        <w:numPr>
          <w:ilvl w:val="1"/>
          <w:numId w:val="1"/>
        </w:numPr>
        <w:tabs>
          <w:tab w:val="left" w:pos="821"/>
        </w:tabs>
        <w:spacing w:line="305" w:lineRule="exact"/>
        <w:ind w:hanging="360"/>
        <w:rPr>
          <w:rFonts w:ascii="Calibri" w:eastAsia="Calibri" w:hAnsi="Calibri" w:cs="Calibri"/>
          <w:sz w:val="24"/>
          <w:szCs w:val="24"/>
        </w:rPr>
      </w:pPr>
      <w:r>
        <w:rPr>
          <w:rFonts w:ascii="Calibri"/>
          <w:sz w:val="24"/>
        </w:rPr>
        <w:t>Instilling confidence that the school will listen and act</w:t>
      </w:r>
      <w:r>
        <w:rPr>
          <w:rFonts w:ascii="Calibri"/>
          <w:spacing w:val="-30"/>
          <w:sz w:val="24"/>
        </w:rPr>
        <w:t xml:space="preserve"> </w:t>
      </w:r>
      <w:r>
        <w:rPr>
          <w:rFonts w:ascii="Calibri"/>
          <w:sz w:val="24"/>
        </w:rPr>
        <w:t>appropriately</w:t>
      </w:r>
    </w:p>
    <w:p w14:paraId="10F47569" w14:textId="77777777" w:rsidR="00E43A0E" w:rsidRDefault="00C22BBE">
      <w:pPr>
        <w:pStyle w:val="ListParagraph"/>
        <w:numPr>
          <w:ilvl w:val="1"/>
          <w:numId w:val="1"/>
        </w:numPr>
        <w:tabs>
          <w:tab w:val="left" w:pos="821"/>
        </w:tabs>
        <w:spacing w:before="1" w:line="305" w:lineRule="exact"/>
        <w:ind w:hanging="360"/>
        <w:rPr>
          <w:rFonts w:ascii="Calibri" w:eastAsia="Calibri" w:hAnsi="Calibri" w:cs="Calibri"/>
          <w:sz w:val="24"/>
          <w:szCs w:val="24"/>
        </w:rPr>
      </w:pPr>
      <w:r>
        <w:rPr>
          <w:rFonts w:ascii="Calibri" w:eastAsia="Calibri" w:hAnsi="Calibri" w:cs="Calibri"/>
          <w:sz w:val="24"/>
          <w:szCs w:val="24"/>
        </w:rPr>
        <w:t>Focusing on the child’s strengths as well as areas of additional</w:t>
      </w:r>
      <w:r>
        <w:rPr>
          <w:rFonts w:ascii="Calibri" w:eastAsia="Calibri" w:hAnsi="Calibri" w:cs="Calibri"/>
          <w:spacing w:val="-28"/>
          <w:sz w:val="24"/>
          <w:szCs w:val="24"/>
        </w:rPr>
        <w:t xml:space="preserve"> </w:t>
      </w:r>
      <w:r>
        <w:rPr>
          <w:rFonts w:ascii="Calibri" w:eastAsia="Calibri" w:hAnsi="Calibri" w:cs="Calibri"/>
          <w:sz w:val="24"/>
          <w:szCs w:val="24"/>
        </w:rPr>
        <w:t>need</w:t>
      </w:r>
    </w:p>
    <w:p w14:paraId="0D48E7B5" w14:textId="77777777" w:rsidR="00E43A0E" w:rsidRDefault="00C22BBE">
      <w:pPr>
        <w:pStyle w:val="ListParagraph"/>
        <w:numPr>
          <w:ilvl w:val="1"/>
          <w:numId w:val="1"/>
        </w:numPr>
        <w:tabs>
          <w:tab w:val="left" w:pos="821"/>
        </w:tabs>
        <w:ind w:right="458" w:hanging="360"/>
        <w:rPr>
          <w:rFonts w:ascii="Calibri" w:eastAsia="Calibri" w:hAnsi="Calibri" w:cs="Calibri"/>
          <w:sz w:val="24"/>
          <w:szCs w:val="24"/>
        </w:rPr>
      </w:pPr>
      <w:r>
        <w:rPr>
          <w:rFonts w:ascii="Calibri"/>
          <w:sz w:val="24"/>
        </w:rPr>
        <w:t>Allowing</w:t>
      </w:r>
      <w:r>
        <w:rPr>
          <w:rFonts w:ascii="Calibri"/>
          <w:spacing w:val="-3"/>
          <w:sz w:val="24"/>
        </w:rPr>
        <w:t xml:space="preserve"> </w:t>
      </w:r>
      <w:r>
        <w:rPr>
          <w:rFonts w:ascii="Calibri"/>
          <w:sz w:val="24"/>
        </w:rPr>
        <w:t>parents</w:t>
      </w:r>
      <w:r>
        <w:rPr>
          <w:rFonts w:ascii="Calibri"/>
          <w:spacing w:val="-3"/>
          <w:sz w:val="24"/>
        </w:rPr>
        <w:t xml:space="preserve"> </w:t>
      </w:r>
      <w:r>
        <w:rPr>
          <w:rFonts w:ascii="Calibri"/>
          <w:sz w:val="24"/>
        </w:rPr>
        <w:t>and</w:t>
      </w:r>
      <w:r>
        <w:rPr>
          <w:rFonts w:ascii="Calibri"/>
          <w:spacing w:val="-2"/>
          <w:sz w:val="24"/>
        </w:rPr>
        <w:t xml:space="preserve"> </w:t>
      </w:r>
      <w:r>
        <w:rPr>
          <w:rFonts w:ascii="Calibri"/>
          <w:sz w:val="24"/>
        </w:rPr>
        <w:t>carers</w:t>
      </w:r>
      <w:r>
        <w:rPr>
          <w:rFonts w:ascii="Calibri"/>
          <w:spacing w:val="-3"/>
          <w:sz w:val="24"/>
        </w:rPr>
        <w:t xml:space="preserve"> </w:t>
      </w:r>
      <w:r>
        <w:rPr>
          <w:rFonts w:ascii="Calibri"/>
          <w:sz w:val="24"/>
        </w:rPr>
        <w:t>opportunities</w:t>
      </w:r>
      <w:r>
        <w:rPr>
          <w:rFonts w:ascii="Calibri"/>
          <w:spacing w:val="-5"/>
          <w:sz w:val="24"/>
        </w:rPr>
        <w:t xml:space="preserve"> </w:t>
      </w:r>
      <w:r>
        <w:rPr>
          <w:rFonts w:ascii="Calibri"/>
          <w:sz w:val="24"/>
        </w:rPr>
        <w:t>to</w:t>
      </w:r>
      <w:r>
        <w:rPr>
          <w:rFonts w:ascii="Calibri"/>
          <w:spacing w:val="-2"/>
          <w:sz w:val="24"/>
        </w:rPr>
        <w:t xml:space="preserve"> </w:t>
      </w:r>
      <w:r>
        <w:rPr>
          <w:rFonts w:ascii="Calibri"/>
          <w:sz w:val="24"/>
        </w:rPr>
        <w:t>discuss</w:t>
      </w:r>
      <w:r>
        <w:rPr>
          <w:rFonts w:ascii="Calibri"/>
          <w:spacing w:val="-3"/>
          <w:sz w:val="24"/>
        </w:rPr>
        <w:t xml:space="preserve"> </w:t>
      </w:r>
      <w:r>
        <w:rPr>
          <w:rFonts w:ascii="Calibri"/>
          <w:sz w:val="24"/>
        </w:rPr>
        <w:t>ways</w:t>
      </w:r>
      <w:r>
        <w:rPr>
          <w:rFonts w:ascii="Calibri"/>
          <w:spacing w:val="-3"/>
          <w:sz w:val="24"/>
        </w:rPr>
        <w:t xml:space="preserve"> </w:t>
      </w:r>
      <w:r>
        <w:rPr>
          <w:rFonts w:ascii="Calibri"/>
          <w:sz w:val="24"/>
        </w:rPr>
        <w:t>in</w:t>
      </w:r>
      <w:r>
        <w:rPr>
          <w:rFonts w:ascii="Calibri"/>
          <w:spacing w:val="-2"/>
          <w:sz w:val="24"/>
        </w:rPr>
        <w:t xml:space="preserve"> </w:t>
      </w:r>
      <w:r>
        <w:rPr>
          <w:rFonts w:ascii="Calibri"/>
          <w:sz w:val="24"/>
        </w:rPr>
        <w:t>which</w:t>
      </w:r>
      <w:r>
        <w:rPr>
          <w:rFonts w:ascii="Calibri"/>
          <w:spacing w:val="-4"/>
          <w:sz w:val="24"/>
        </w:rPr>
        <w:t xml:space="preserve"> </w:t>
      </w:r>
      <w:r>
        <w:rPr>
          <w:rFonts w:ascii="Calibri"/>
          <w:sz w:val="24"/>
        </w:rPr>
        <w:t>they</w:t>
      </w:r>
      <w:r>
        <w:rPr>
          <w:rFonts w:ascii="Calibri"/>
          <w:spacing w:val="-3"/>
          <w:sz w:val="24"/>
        </w:rPr>
        <w:t xml:space="preserve"> </w:t>
      </w:r>
      <w:r>
        <w:rPr>
          <w:rFonts w:ascii="Calibri"/>
          <w:sz w:val="24"/>
        </w:rPr>
        <w:t>and</w:t>
      </w:r>
      <w:r>
        <w:rPr>
          <w:rFonts w:ascii="Calibri"/>
          <w:spacing w:val="-4"/>
          <w:sz w:val="24"/>
        </w:rPr>
        <w:t xml:space="preserve"> </w:t>
      </w:r>
      <w:r>
        <w:rPr>
          <w:rFonts w:ascii="Calibri"/>
          <w:spacing w:val="2"/>
          <w:sz w:val="24"/>
        </w:rPr>
        <w:t>the</w:t>
      </w:r>
      <w:r>
        <w:rPr>
          <w:rFonts w:ascii="Calibri"/>
          <w:spacing w:val="-2"/>
          <w:sz w:val="24"/>
        </w:rPr>
        <w:t xml:space="preserve"> </w:t>
      </w:r>
      <w:r>
        <w:rPr>
          <w:rFonts w:ascii="Calibri"/>
          <w:sz w:val="24"/>
        </w:rPr>
        <w:t>school</w:t>
      </w:r>
      <w:r>
        <w:rPr>
          <w:rFonts w:ascii="Calibri"/>
          <w:spacing w:val="-3"/>
          <w:sz w:val="24"/>
        </w:rPr>
        <w:t xml:space="preserve"> </w:t>
      </w:r>
      <w:r>
        <w:rPr>
          <w:rFonts w:ascii="Calibri"/>
          <w:sz w:val="24"/>
        </w:rPr>
        <w:t>can</w:t>
      </w:r>
      <w:r>
        <w:rPr>
          <w:rFonts w:ascii="Calibri"/>
          <w:spacing w:val="-4"/>
          <w:sz w:val="24"/>
        </w:rPr>
        <w:t xml:space="preserve"> </w:t>
      </w:r>
      <w:r>
        <w:rPr>
          <w:rFonts w:ascii="Calibri"/>
          <w:sz w:val="24"/>
        </w:rPr>
        <w:t>help their</w:t>
      </w:r>
      <w:r>
        <w:rPr>
          <w:rFonts w:ascii="Calibri"/>
          <w:spacing w:val="-2"/>
          <w:sz w:val="24"/>
        </w:rPr>
        <w:t xml:space="preserve"> </w:t>
      </w:r>
      <w:r>
        <w:rPr>
          <w:rFonts w:ascii="Calibri"/>
          <w:sz w:val="24"/>
        </w:rPr>
        <w:t>child</w:t>
      </w:r>
    </w:p>
    <w:p w14:paraId="7CA4A3B9" w14:textId="7BA306E3" w:rsidR="00E43A0E" w:rsidRDefault="00C22BBE">
      <w:pPr>
        <w:pStyle w:val="ListParagraph"/>
        <w:numPr>
          <w:ilvl w:val="1"/>
          <w:numId w:val="1"/>
        </w:numPr>
        <w:tabs>
          <w:tab w:val="left" w:pos="821"/>
        </w:tabs>
        <w:ind w:right="162" w:hanging="360"/>
        <w:rPr>
          <w:rFonts w:ascii="Calibri" w:eastAsia="Calibri" w:hAnsi="Calibri" w:cs="Calibri"/>
          <w:sz w:val="24"/>
          <w:szCs w:val="24"/>
        </w:rPr>
      </w:pPr>
      <w:r>
        <w:rPr>
          <w:rFonts w:ascii="Calibri"/>
          <w:sz w:val="24"/>
        </w:rPr>
        <w:t>Making</w:t>
      </w:r>
      <w:r>
        <w:rPr>
          <w:rFonts w:ascii="Calibri"/>
          <w:spacing w:val="-4"/>
          <w:sz w:val="24"/>
        </w:rPr>
        <w:t xml:space="preserve"> </w:t>
      </w:r>
      <w:r>
        <w:rPr>
          <w:rFonts w:ascii="Calibri"/>
          <w:sz w:val="24"/>
        </w:rPr>
        <w:t>parents</w:t>
      </w:r>
      <w:r>
        <w:rPr>
          <w:rFonts w:ascii="Calibri"/>
          <w:spacing w:val="-4"/>
          <w:sz w:val="24"/>
        </w:rPr>
        <w:t xml:space="preserve"> </w:t>
      </w:r>
      <w:r>
        <w:rPr>
          <w:rFonts w:ascii="Calibri"/>
          <w:sz w:val="24"/>
        </w:rPr>
        <w:t>and</w:t>
      </w:r>
      <w:r>
        <w:rPr>
          <w:rFonts w:ascii="Calibri"/>
          <w:spacing w:val="-5"/>
          <w:sz w:val="24"/>
        </w:rPr>
        <w:t xml:space="preserve"> </w:t>
      </w:r>
      <w:r>
        <w:rPr>
          <w:rFonts w:ascii="Calibri"/>
          <w:sz w:val="24"/>
        </w:rPr>
        <w:t>carers</w:t>
      </w:r>
      <w:r>
        <w:rPr>
          <w:rFonts w:ascii="Calibri"/>
          <w:spacing w:val="-4"/>
          <w:sz w:val="24"/>
        </w:rPr>
        <w:t xml:space="preserve"> </w:t>
      </w:r>
      <w:r>
        <w:rPr>
          <w:rFonts w:ascii="Calibri"/>
          <w:sz w:val="24"/>
        </w:rPr>
        <w:t>aware</w:t>
      </w:r>
      <w:r>
        <w:rPr>
          <w:rFonts w:ascii="Calibri"/>
          <w:spacing w:val="-3"/>
          <w:sz w:val="24"/>
        </w:rPr>
        <w:t xml:space="preserve"> </w:t>
      </w:r>
      <w:r>
        <w:rPr>
          <w:rFonts w:ascii="Calibri"/>
          <w:sz w:val="24"/>
        </w:rPr>
        <w:t>of</w:t>
      </w:r>
      <w:r>
        <w:rPr>
          <w:rFonts w:ascii="Calibri"/>
          <w:spacing w:val="-5"/>
          <w:sz w:val="24"/>
        </w:rPr>
        <w:t xml:space="preserve"> </w:t>
      </w:r>
      <w:r>
        <w:rPr>
          <w:rFonts w:ascii="Calibri"/>
          <w:sz w:val="24"/>
        </w:rPr>
        <w:t>the</w:t>
      </w:r>
      <w:r>
        <w:rPr>
          <w:rFonts w:ascii="Calibri"/>
          <w:spacing w:val="-5"/>
          <w:sz w:val="24"/>
        </w:rPr>
        <w:t xml:space="preserve"> </w:t>
      </w:r>
      <w:r>
        <w:rPr>
          <w:rFonts w:ascii="Calibri"/>
          <w:sz w:val="24"/>
        </w:rPr>
        <w:t>Parent</w:t>
      </w:r>
      <w:r>
        <w:rPr>
          <w:rFonts w:ascii="Calibri"/>
          <w:spacing w:val="-5"/>
          <w:sz w:val="24"/>
        </w:rPr>
        <w:t xml:space="preserve"> </w:t>
      </w:r>
      <w:r>
        <w:rPr>
          <w:rFonts w:ascii="Calibri"/>
          <w:sz w:val="24"/>
        </w:rPr>
        <w:t>Partnership</w:t>
      </w:r>
      <w:r w:rsidR="00972404">
        <w:rPr>
          <w:rFonts w:ascii="Calibri"/>
          <w:sz w:val="24"/>
        </w:rPr>
        <w:t xml:space="preserve"> and DIASS</w:t>
      </w:r>
      <w:r>
        <w:rPr>
          <w:rFonts w:ascii="Calibri"/>
          <w:spacing w:val="-5"/>
          <w:sz w:val="24"/>
        </w:rPr>
        <w:t xml:space="preserve"> </w:t>
      </w:r>
      <w:r>
        <w:rPr>
          <w:rFonts w:ascii="Calibri"/>
          <w:sz w:val="24"/>
        </w:rPr>
        <w:t>services</w:t>
      </w:r>
      <w:r>
        <w:rPr>
          <w:rFonts w:ascii="Calibri"/>
          <w:spacing w:val="-4"/>
          <w:sz w:val="24"/>
        </w:rPr>
        <w:t xml:space="preserve"> </w:t>
      </w:r>
      <w:r>
        <w:rPr>
          <w:rFonts w:ascii="Calibri"/>
          <w:sz w:val="24"/>
        </w:rPr>
        <w:t>and</w:t>
      </w:r>
      <w:r>
        <w:rPr>
          <w:rFonts w:ascii="Calibri"/>
          <w:spacing w:val="-5"/>
          <w:sz w:val="24"/>
        </w:rPr>
        <w:t xml:space="preserve"> </w:t>
      </w:r>
      <w:r>
        <w:rPr>
          <w:rFonts w:ascii="Calibri"/>
          <w:sz w:val="24"/>
        </w:rPr>
        <w:t>any</w:t>
      </w:r>
      <w:r>
        <w:rPr>
          <w:rFonts w:ascii="Calibri"/>
          <w:spacing w:val="-4"/>
          <w:sz w:val="24"/>
        </w:rPr>
        <w:t xml:space="preserve"> </w:t>
      </w:r>
      <w:r>
        <w:rPr>
          <w:rFonts w:ascii="Calibri"/>
          <w:sz w:val="24"/>
        </w:rPr>
        <w:t>other</w:t>
      </w:r>
      <w:r>
        <w:rPr>
          <w:rFonts w:ascii="Calibri"/>
          <w:spacing w:val="-5"/>
          <w:sz w:val="24"/>
        </w:rPr>
        <w:t xml:space="preserve"> </w:t>
      </w:r>
      <w:r>
        <w:rPr>
          <w:rFonts w:ascii="Calibri"/>
          <w:sz w:val="24"/>
        </w:rPr>
        <w:t>support</w:t>
      </w:r>
      <w:r>
        <w:rPr>
          <w:rFonts w:ascii="Calibri"/>
          <w:spacing w:val="-3"/>
          <w:sz w:val="24"/>
        </w:rPr>
        <w:t xml:space="preserve"> </w:t>
      </w:r>
      <w:r>
        <w:rPr>
          <w:rFonts w:ascii="Calibri"/>
          <w:sz w:val="24"/>
        </w:rPr>
        <w:t>services they could</w:t>
      </w:r>
      <w:r>
        <w:rPr>
          <w:rFonts w:ascii="Calibri"/>
          <w:spacing w:val="-6"/>
          <w:sz w:val="24"/>
        </w:rPr>
        <w:t xml:space="preserve"> </w:t>
      </w:r>
      <w:r>
        <w:rPr>
          <w:rFonts w:ascii="Calibri"/>
          <w:sz w:val="24"/>
        </w:rPr>
        <w:t>access.</w:t>
      </w:r>
    </w:p>
    <w:p w14:paraId="5329DE93" w14:textId="77777777" w:rsidR="00E43A0E" w:rsidRDefault="00E43A0E">
      <w:pPr>
        <w:rPr>
          <w:rFonts w:ascii="Calibri" w:eastAsia="Calibri" w:hAnsi="Calibri" w:cs="Calibri"/>
          <w:sz w:val="24"/>
          <w:szCs w:val="24"/>
        </w:rPr>
      </w:pPr>
    </w:p>
    <w:p w14:paraId="084C9CAD" w14:textId="77777777" w:rsidR="00E43A0E" w:rsidRDefault="00C22BBE">
      <w:pPr>
        <w:pStyle w:val="Heading1"/>
        <w:ind w:right="108"/>
        <w:rPr>
          <w:b w:val="0"/>
          <w:bCs w:val="0"/>
        </w:rPr>
      </w:pPr>
      <w:r>
        <w:rPr>
          <w:u w:val="single" w:color="000000"/>
        </w:rPr>
        <w:t>Consulting with pupils about their special needs and</w:t>
      </w:r>
      <w:r>
        <w:rPr>
          <w:spacing w:val="-34"/>
          <w:u w:val="single" w:color="000000"/>
        </w:rPr>
        <w:t xml:space="preserve"> </w:t>
      </w:r>
      <w:r>
        <w:rPr>
          <w:u w:val="single" w:color="000000"/>
        </w:rPr>
        <w:t>disabilities</w:t>
      </w:r>
    </w:p>
    <w:p w14:paraId="7E234234" w14:textId="648AFB89" w:rsidR="00E43A0E" w:rsidRDefault="00C22BBE">
      <w:pPr>
        <w:pStyle w:val="BodyText"/>
        <w:spacing w:before="2"/>
        <w:ind w:right="108"/>
      </w:pPr>
      <w:r>
        <w:t xml:space="preserve">We </w:t>
      </w:r>
      <w:r w:rsidRPr="00C9608E">
        <w:t>recognise</w:t>
      </w:r>
      <w:r>
        <w:t xml:space="preserve"> that all pupils have the right to be involved in making decisions and exercising choice</w:t>
      </w:r>
      <w:r>
        <w:rPr>
          <w:spacing w:val="-34"/>
        </w:rPr>
        <w:t xml:space="preserve"> </w:t>
      </w:r>
      <w:r>
        <w:t>(SEN</w:t>
      </w:r>
      <w:r w:rsidR="00F66644">
        <w:t>D</w:t>
      </w:r>
      <w:r>
        <w:t xml:space="preserve"> Code of Practice 2014). Where appropriate</w:t>
      </w:r>
      <w:r w:rsidR="00F66644">
        <w:t>,</w:t>
      </w:r>
      <w:r>
        <w:t xml:space="preserve"> all pupils are involved in monitoring and reviewing their progress. We </w:t>
      </w:r>
      <w:r w:rsidR="00F66644">
        <w:t>endeavour</w:t>
      </w:r>
      <w:r>
        <w:t xml:space="preserve"> to fully involve all pupils by encouraging them</w:t>
      </w:r>
      <w:r>
        <w:rPr>
          <w:spacing w:val="-24"/>
        </w:rPr>
        <w:t xml:space="preserve"> </w:t>
      </w:r>
      <w:r>
        <w:t>to:</w:t>
      </w:r>
    </w:p>
    <w:p w14:paraId="29AFCF49" w14:textId="77777777" w:rsidR="00E43A0E" w:rsidRDefault="00C22BBE">
      <w:pPr>
        <w:pStyle w:val="ListParagraph"/>
        <w:numPr>
          <w:ilvl w:val="1"/>
          <w:numId w:val="1"/>
        </w:numPr>
        <w:tabs>
          <w:tab w:val="left" w:pos="821"/>
        </w:tabs>
        <w:spacing w:line="304" w:lineRule="exact"/>
        <w:ind w:hanging="360"/>
        <w:rPr>
          <w:rFonts w:ascii="Calibri" w:eastAsia="Calibri" w:hAnsi="Calibri" w:cs="Calibri"/>
          <w:sz w:val="24"/>
          <w:szCs w:val="24"/>
        </w:rPr>
      </w:pPr>
      <w:r>
        <w:rPr>
          <w:rFonts w:ascii="Calibri"/>
          <w:sz w:val="24"/>
        </w:rPr>
        <w:t>State their views about their education and</w:t>
      </w:r>
      <w:r>
        <w:rPr>
          <w:rFonts w:ascii="Calibri"/>
          <w:spacing w:val="-21"/>
          <w:sz w:val="24"/>
        </w:rPr>
        <w:t xml:space="preserve"> </w:t>
      </w:r>
      <w:r>
        <w:rPr>
          <w:rFonts w:ascii="Calibri"/>
          <w:sz w:val="24"/>
        </w:rPr>
        <w:t>learning</w:t>
      </w:r>
    </w:p>
    <w:p w14:paraId="58AFE9E0" w14:textId="77777777" w:rsidR="00E43A0E" w:rsidRDefault="00C22BBE">
      <w:pPr>
        <w:pStyle w:val="ListParagraph"/>
        <w:numPr>
          <w:ilvl w:val="1"/>
          <w:numId w:val="1"/>
        </w:numPr>
        <w:tabs>
          <w:tab w:val="left" w:pos="821"/>
        </w:tabs>
        <w:spacing w:line="305" w:lineRule="exact"/>
        <w:ind w:hanging="360"/>
        <w:rPr>
          <w:rFonts w:ascii="Calibri" w:eastAsia="Calibri" w:hAnsi="Calibri" w:cs="Calibri"/>
          <w:sz w:val="24"/>
          <w:szCs w:val="24"/>
        </w:rPr>
      </w:pPr>
      <w:r>
        <w:rPr>
          <w:rFonts w:ascii="Calibri"/>
          <w:sz w:val="24"/>
        </w:rPr>
        <w:lastRenderedPageBreak/>
        <w:t>Identify their own needs and learn about</w:t>
      </w:r>
      <w:r>
        <w:rPr>
          <w:rFonts w:ascii="Calibri"/>
          <w:spacing w:val="-20"/>
          <w:sz w:val="24"/>
        </w:rPr>
        <w:t xml:space="preserve"> </w:t>
      </w:r>
      <w:r>
        <w:rPr>
          <w:rFonts w:ascii="Calibri"/>
          <w:sz w:val="24"/>
        </w:rPr>
        <w:t>learning</w:t>
      </w:r>
    </w:p>
    <w:p w14:paraId="6FAC25B7" w14:textId="77777777" w:rsidR="00E43A0E" w:rsidRDefault="00C22BBE">
      <w:pPr>
        <w:pStyle w:val="ListParagraph"/>
        <w:numPr>
          <w:ilvl w:val="1"/>
          <w:numId w:val="1"/>
        </w:numPr>
        <w:tabs>
          <w:tab w:val="left" w:pos="821"/>
        </w:tabs>
        <w:spacing w:before="1" w:line="305" w:lineRule="exact"/>
        <w:ind w:hanging="360"/>
        <w:rPr>
          <w:rFonts w:ascii="Calibri" w:eastAsia="Calibri" w:hAnsi="Calibri" w:cs="Calibri"/>
          <w:sz w:val="24"/>
          <w:szCs w:val="24"/>
        </w:rPr>
      </w:pPr>
      <w:r>
        <w:rPr>
          <w:rFonts w:ascii="Calibri"/>
          <w:sz w:val="24"/>
        </w:rPr>
        <w:t>Share in individual target setting across the</w:t>
      </w:r>
      <w:r>
        <w:rPr>
          <w:rFonts w:ascii="Calibri"/>
          <w:spacing w:val="-21"/>
          <w:sz w:val="24"/>
        </w:rPr>
        <w:t xml:space="preserve"> </w:t>
      </w:r>
      <w:r>
        <w:rPr>
          <w:rFonts w:ascii="Calibri"/>
          <w:sz w:val="24"/>
        </w:rPr>
        <w:t>curriculum</w:t>
      </w:r>
    </w:p>
    <w:p w14:paraId="3A2FDA89" w14:textId="526715A1" w:rsidR="00E43A0E" w:rsidRPr="00F66644" w:rsidRDefault="00C22BBE">
      <w:pPr>
        <w:pStyle w:val="ListParagraph"/>
        <w:numPr>
          <w:ilvl w:val="1"/>
          <w:numId w:val="1"/>
        </w:numPr>
        <w:tabs>
          <w:tab w:val="left" w:pos="821"/>
        </w:tabs>
        <w:spacing w:line="305" w:lineRule="exact"/>
        <w:ind w:hanging="360"/>
        <w:rPr>
          <w:rFonts w:ascii="Calibri" w:eastAsia="Calibri" w:hAnsi="Calibri" w:cs="Calibri"/>
          <w:sz w:val="24"/>
          <w:szCs w:val="24"/>
        </w:rPr>
      </w:pPr>
      <w:r>
        <w:rPr>
          <w:rFonts w:ascii="Calibri"/>
          <w:sz w:val="24"/>
        </w:rPr>
        <w:t>Self-review their progress</w:t>
      </w:r>
    </w:p>
    <w:p w14:paraId="57B59987" w14:textId="124E97C2" w:rsidR="00F66644" w:rsidRPr="00F66644" w:rsidRDefault="00F66644">
      <w:pPr>
        <w:pStyle w:val="ListParagraph"/>
        <w:numPr>
          <w:ilvl w:val="1"/>
          <w:numId w:val="1"/>
        </w:numPr>
        <w:tabs>
          <w:tab w:val="left" w:pos="821"/>
        </w:tabs>
        <w:spacing w:line="305" w:lineRule="exact"/>
        <w:ind w:hanging="360"/>
        <w:rPr>
          <w:rFonts w:ascii="Calibri" w:eastAsia="Calibri" w:hAnsi="Calibri" w:cs="Calibri"/>
          <w:sz w:val="24"/>
          <w:szCs w:val="24"/>
        </w:rPr>
      </w:pPr>
      <w:r>
        <w:rPr>
          <w:rFonts w:ascii="Calibri"/>
          <w:sz w:val="24"/>
        </w:rPr>
        <w:t>Talk about their hopes and aspirations</w:t>
      </w:r>
    </w:p>
    <w:p w14:paraId="6C20B82D" w14:textId="3EE159FD" w:rsidR="00F66644" w:rsidRDefault="00F66644">
      <w:pPr>
        <w:pStyle w:val="ListParagraph"/>
        <w:numPr>
          <w:ilvl w:val="1"/>
          <w:numId w:val="1"/>
        </w:numPr>
        <w:tabs>
          <w:tab w:val="left" w:pos="821"/>
        </w:tabs>
        <w:spacing w:line="305" w:lineRule="exact"/>
        <w:ind w:hanging="360"/>
        <w:rPr>
          <w:rFonts w:ascii="Calibri" w:eastAsia="Calibri" w:hAnsi="Calibri" w:cs="Calibri"/>
          <w:sz w:val="24"/>
          <w:szCs w:val="24"/>
        </w:rPr>
      </w:pPr>
      <w:r>
        <w:rPr>
          <w:rFonts w:ascii="Calibri"/>
          <w:sz w:val="24"/>
        </w:rPr>
        <w:t>Talk about their well-being</w:t>
      </w:r>
    </w:p>
    <w:p w14:paraId="58DF99C0" w14:textId="77777777" w:rsidR="00E43A0E" w:rsidRDefault="00E43A0E">
      <w:pPr>
        <w:spacing w:before="12"/>
        <w:rPr>
          <w:rFonts w:ascii="Calibri" w:eastAsia="Calibri" w:hAnsi="Calibri" w:cs="Calibri"/>
          <w:sz w:val="23"/>
          <w:szCs w:val="23"/>
        </w:rPr>
      </w:pPr>
    </w:p>
    <w:p w14:paraId="151A4EBE" w14:textId="0E3FB49A" w:rsidR="00E43A0E" w:rsidRDefault="00C22BBE">
      <w:pPr>
        <w:pStyle w:val="BodyText"/>
        <w:spacing w:line="292" w:lineRule="exact"/>
        <w:ind w:right="108"/>
      </w:pPr>
      <w:r>
        <w:t>In</w:t>
      </w:r>
      <w:r>
        <w:rPr>
          <w:spacing w:val="-2"/>
        </w:rPr>
        <w:t xml:space="preserve"> </w:t>
      </w:r>
      <w:proofErr w:type="gramStart"/>
      <w:r>
        <w:t>addition</w:t>
      </w:r>
      <w:proofErr w:type="gramEnd"/>
      <w:r>
        <w:rPr>
          <w:spacing w:val="-4"/>
        </w:rPr>
        <w:t xml:space="preserve"> </w:t>
      </w:r>
      <w:r>
        <w:t>pupils who</w:t>
      </w:r>
      <w:r>
        <w:rPr>
          <w:spacing w:val="-5"/>
        </w:rPr>
        <w:t xml:space="preserve"> </w:t>
      </w:r>
      <w:r>
        <w:t>are</w:t>
      </w:r>
      <w:r>
        <w:rPr>
          <w:spacing w:val="-2"/>
        </w:rPr>
        <w:t xml:space="preserve"> </w:t>
      </w:r>
      <w:r>
        <w:t>identified</w:t>
      </w:r>
      <w:r>
        <w:rPr>
          <w:spacing w:val="-2"/>
        </w:rPr>
        <w:t xml:space="preserve"> </w:t>
      </w:r>
      <w:r>
        <w:t>as</w:t>
      </w:r>
      <w:r>
        <w:rPr>
          <w:spacing w:val="-5"/>
        </w:rPr>
        <w:t xml:space="preserve"> </w:t>
      </w:r>
      <w:r>
        <w:t>having</w:t>
      </w:r>
      <w:r>
        <w:rPr>
          <w:spacing w:val="-5"/>
        </w:rPr>
        <w:t xml:space="preserve"> </w:t>
      </w:r>
      <w:r>
        <w:t>SEN</w:t>
      </w:r>
      <w:r w:rsidR="00F66644">
        <w:rPr>
          <w:spacing w:val="-2"/>
        </w:rPr>
        <w:t xml:space="preserve">D </w:t>
      </w:r>
      <w:r>
        <w:t>are</w:t>
      </w:r>
      <w:r>
        <w:rPr>
          <w:spacing w:val="-4"/>
        </w:rPr>
        <w:t xml:space="preserve"> </w:t>
      </w:r>
      <w:r>
        <w:t>invited</w:t>
      </w:r>
      <w:r>
        <w:rPr>
          <w:spacing w:val="-4"/>
        </w:rPr>
        <w:t xml:space="preserve"> </w:t>
      </w:r>
      <w:r>
        <w:t>to</w:t>
      </w:r>
      <w:r>
        <w:rPr>
          <w:spacing w:val="-5"/>
        </w:rPr>
        <w:t xml:space="preserve"> </w:t>
      </w:r>
      <w:r>
        <w:t>contribute</w:t>
      </w:r>
      <w:r>
        <w:rPr>
          <w:spacing w:val="-2"/>
        </w:rPr>
        <w:t xml:space="preserve"> </w:t>
      </w:r>
      <w:r>
        <w:t>or</w:t>
      </w:r>
      <w:r>
        <w:rPr>
          <w:spacing w:val="-2"/>
        </w:rPr>
        <w:t xml:space="preserve"> </w:t>
      </w:r>
      <w:r>
        <w:t>participate</w:t>
      </w:r>
      <w:r>
        <w:rPr>
          <w:spacing w:val="-5"/>
        </w:rPr>
        <w:t xml:space="preserve"> </w:t>
      </w:r>
      <w:r>
        <w:t>in:</w:t>
      </w:r>
    </w:p>
    <w:p w14:paraId="2D4B8965" w14:textId="77777777" w:rsidR="00064BA8" w:rsidRPr="00064BA8" w:rsidRDefault="00064BA8">
      <w:pPr>
        <w:pStyle w:val="ListParagraph"/>
        <w:numPr>
          <w:ilvl w:val="1"/>
          <w:numId w:val="1"/>
        </w:numPr>
        <w:tabs>
          <w:tab w:val="left" w:pos="821"/>
        </w:tabs>
        <w:ind w:hanging="360"/>
        <w:rPr>
          <w:rFonts w:ascii="Calibri" w:eastAsia="Calibri" w:hAnsi="Calibri" w:cs="Calibri"/>
          <w:sz w:val="24"/>
          <w:szCs w:val="24"/>
        </w:rPr>
      </w:pPr>
      <w:r>
        <w:rPr>
          <w:rFonts w:ascii="Calibri" w:eastAsia="Calibri" w:hAnsi="Calibri" w:cs="Calibri"/>
          <w:sz w:val="24"/>
          <w:szCs w:val="24"/>
        </w:rPr>
        <w:t>Reviews of their progress, and planning for their own needs to be met.</w:t>
      </w:r>
    </w:p>
    <w:p w14:paraId="45E2AE46" w14:textId="77777777" w:rsidR="00E43A0E" w:rsidRPr="00064BA8" w:rsidRDefault="00C22BBE">
      <w:pPr>
        <w:pStyle w:val="ListParagraph"/>
        <w:numPr>
          <w:ilvl w:val="1"/>
          <w:numId w:val="1"/>
        </w:numPr>
        <w:tabs>
          <w:tab w:val="left" w:pos="821"/>
        </w:tabs>
        <w:ind w:hanging="360"/>
        <w:rPr>
          <w:rFonts w:ascii="Calibri" w:eastAsia="Calibri" w:hAnsi="Calibri" w:cs="Calibri"/>
          <w:sz w:val="24"/>
          <w:szCs w:val="24"/>
        </w:rPr>
      </w:pPr>
      <w:r w:rsidRPr="00064BA8">
        <w:rPr>
          <w:rFonts w:ascii="Calibri"/>
          <w:sz w:val="24"/>
        </w:rPr>
        <w:t>Working with adults in small groups and one-to-one</w:t>
      </w:r>
      <w:r w:rsidRPr="00064BA8">
        <w:rPr>
          <w:rFonts w:ascii="Calibri"/>
          <w:spacing w:val="-22"/>
          <w:sz w:val="24"/>
        </w:rPr>
        <w:t xml:space="preserve"> </w:t>
      </w:r>
      <w:r w:rsidRPr="00064BA8">
        <w:rPr>
          <w:rFonts w:ascii="Calibri"/>
          <w:sz w:val="24"/>
        </w:rPr>
        <w:t>sessions</w:t>
      </w:r>
      <w:r w:rsidR="002C4437">
        <w:rPr>
          <w:rFonts w:ascii="Calibri"/>
          <w:sz w:val="24"/>
        </w:rPr>
        <w:t>.</w:t>
      </w:r>
    </w:p>
    <w:p w14:paraId="24449151" w14:textId="77777777" w:rsidR="00E43A0E" w:rsidRPr="00064BA8" w:rsidRDefault="00C22BBE">
      <w:pPr>
        <w:pStyle w:val="ListParagraph"/>
        <w:numPr>
          <w:ilvl w:val="1"/>
          <w:numId w:val="1"/>
        </w:numPr>
        <w:tabs>
          <w:tab w:val="left" w:pos="821"/>
        </w:tabs>
        <w:spacing w:before="4"/>
        <w:ind w:hanging="360"/>
        <w:rPr>
          <w:rFonts w:ascii="Calibri" w:eastAsia="Calibri" w:hAnsi="Calibri" w:cs="Calibri"/>
          <w:sz w:val="24"/>
          <w:szCs w:val="24"/>
        </w:rPr>
      </w:pPr>
      <w:r w:rsidRPr="00064BA8">
        <w:rPr>
          <w:rFonts w:ascii="Calibri"/>
          <w:sz w:val="24"/>
        </w:rPr>
        <w:t>Annual</w:t>
      </w:r>
      <w:r w:rsidRPr="00064BA8">
        <w:rPr>
          <w:rFonts w:ascii="Calibri"/>
          <w:spacing w:val="-3"/>
          <w:sz w:val="24"/>
        </w:rPr>
        <w:t xml:space="preserve"> </w:t>
      </w:r>
      <w:r w:rsidRPr="00064BA8">
        <w:rPr>
          <w:rFonts w:ascii="Calibri"/>
          <w:sz w:val="24"/>
        </w:rPr>
        <w:t>reviews</w:t>
      </w:r>
      <w:r w:rsidR="002C4437">
        <w:rPr>
          <w:rFonts w:ascii="Calibri"/>
          <w:sz w:val="24"/>
        </w:rPr>
        <w:t>, where appropriate.</w:t>
      </w:r>
    </w:p>
    <w:p w14:paraId="75879AC0" w14:textId="77777777" w:rsidR="00E43A0E" w:rsidRDefault="00E43A0E">
      <w:pPr>
        <w:spacing w:before="10"/>
        <w:rPr>
          <w:rFonts w:ascii="Calibri" w:eastAsia="Calibri" w:hAnsi="Calibri" w:cs="Calibri"/>
          <w:sz w:val="19"/>
          <w:szCs w:val="19"/>
        </w:rPr>
      </w:pPr>
    </w:p>
    <w:p w14:paraId="6E48BF25" w14:textId="77777777" w:rsidR="00E43A0E" w:rsidRDefault="00C22BBE">
      <w:pPr>
        <w:pStyle w:val="Heading1"/>
        <w:ind w:right="108"/>
        <w:rPr>
          <w:b w:val="0"/>
          <w:bCs w:val="0"/>
        </w:rPr>
      </w:pPr>
      <w:r>
        <w:rPr>
          <w:u w:val="single" w:color="000000"/>
        </w:rPr>
        <w:t>Concerns about provision for pupils with</w:t>
      </w:r>
      <w:r>
        <w:rPr>
          <w:spacing w:val="-19"/>
          <w:u w:val="single" w:color="000000"/>
        </w:rPr>
        <w:t xml:space="preserve"> </w:t>
      </w:r>
      <w:r>
        <w:rPr>
          <w:u w:val="single" w:color="000000"/>
        </w:rPr>
        <w:t>SEND</w:t>
      </w:r>
    </w:p>
    <w:p w14:paraId="77D9D0F8" w14:textId="77777777" w:rsidR="00E43A0E" w:rsidRDefault="00E43A0E">
      <w:pPr>
        <w:spacing w:before="8"/>
        <w:rPr>
          <w:rFonts w:ascii="Calibri" w:eastAsia="Calibri" w:hAnsi="Calibri" w:cs="Calibri"/>
          <w:b/>
          <w:bCs/>
          <w:sz w:val="15"/>
          <w:szCs w:val="15"/>
        </w:rPr>
      </w:pPr>
    </w:p>
    <w:p w14:paraId="7A32B4E6" w14:textId="368CAD78" w:rsidR="00E43A0E" w:rsidRDefault="00C22BBE">
      <w:pPr>
        <w:pStyle w:val="BodyText"/>
        <w:spacing w:before="51"/>
        <w:ind w:right="2743"/>
      </w:pPr>
      <w:r>
        <w:rPr>
          <w:rFonts w:cs="Calibri"/>
        </w:rPr>
        <w:t>In the first instance we encourage parents to contact their child’s class</w:t>
      </w:r>
      <w:r>
        <w:rPr>
          <w:rFonts w:cs="Calibri"/>
          <w:spacing w:val="-30"/>
        </w:rPr>
        <w:t xml:space="preserve"> </w:t>
      </w:r>
      <w:r>
        <w:rPr>
          <w:rFonts w:cs="Calibri"/>
        </w:rPr>
        <w:t xml:space="preserve">teacher. </w:t>
      </w:r>
      <w:r>
        <w:t>If concerns remain</w:t>
      </w:r>
      <w:r w:rsidR="002C4437">
        <w:t>,</w:t>
      </w:r>
      <w:r>
        <w:t xml:space="preserve"> we </w:t>
      </w:r>
      <w:r w:rsidR="007B24D5">
        <w:t>ask parents to contact the SEN</w:t>
      </w:r>
      <w:r w:rsidR="0015669F">
        <w:t>D</w:t>
      </w:r>
      <w:r w:rsidR="007B24D5">
        <w:t>C</w:t>
      </w:r>
      <w:r w:rsidR="0015669F">
        <w:t>o</w:t>
      </w:r>
      <w:r>
        <w:t xml:space="preserve"> and</w:t>
      </w:r>
      <w:r>
        <w:rPr>
          <w:spacing w:val="-33"/>
        </w:rPr>
        <w:t xml:space="preserve"> </w:t>
      </w:r>
      <w:r>
        <w:t>Head</w:t>
      </w:r>
      <w:r w:rsidR="002C4437">
        <w:t xml:space="preserve"> T</w:t>
      </w:r>
      <w:r>
        <w:t>eacher.</w:t>
      </w:r>
    </w:p>
    <w:p w14:paraId="0652D0AC" w14:textId="248F8448" w:rsidR="00E43A0E" w:rsidRDefault="00C22BBE" w:rsidP="00F66644">
      <w:pPr>
        <w:pStyle w:val="BodyText"/>
        <w:spacing w:before="2"/>
        <w:ind w:right="108"/>
      </w:pPr>
      <w:r>
        <w:t>In</w:t>
      </w:r>
      <w:r>
        <w:rPr>
          <w:spacing w:val="-1"/>
        </w:rPr>
        <w:t xml:space="preserve"> </w:t>
      </w:r>
      <w:r>
        <w:t>the</w:t>
      </w:r>
      <w:r>
        <w:rPr>
          <w:spacing w:val="-3"/>
        </w:rPr>
        <w:t xml:space="preserve"> </w:t>
      </w:r>
      <w:r>
        <w:t>unlikely</w:t>
      </w:r>
      <w:r>
        <w:rPr>
          <w:spacing w:val="-2"/>
        </w:rPr>
        <w:t xml:space="preserve"> </w:t>
      </w:r>
      <w:r>
        <w:t>event</w:t>
      </w:r>
      <w:r>
        <w:rPr>
          <w:spacing w:val="-3"/>
        </w:rPr>
        <w:t xml:space="preserve"> </w:t>
      </w:r>
      <w:r>
        <w:t>that</w:t>
      </w:r>
      <w:r>
        <w:rPr>
          <w:spacing w:val="-3"/>
        </w:rPr>
        <w:t xml:space="preserve"> </w:t>
      </w:r>
      <w:r>
        <w:t>a</w:t>
      </w:r>
      <w:r>
        <w:rPr>
          <w:spacing w:val="-2"/>
        </w:rPr>
        <w:t xml:space="preserve"> </w:t>
      </w:r>
      <w:r>
        <w:t>concern</w:t>
      </w:r>
      <w:r>
        <w:rPr>
          <w:spacing w:val="-1"/>
        </w:rPr>
        <w:t xml:space="preserve"> </w:t>
      </w:r>
      <w:r>
        <w:t>is</w:t>
      </w:r>
      <w:r>
        <w:rPr>
          <w:spacing w:val="-4"/>
        </w:rPr>
        <w:t xml:space="preserve"> </w:t>
      </w:r>
      <w:r>
        <w:t>not</w:t>
      </w:r>
      <w:r>
        <w:rPr>
          <w:spacing w:val="-1"/>
        </w:rPr>
        <w:t xml:space="preserve"> </w:t>
      </w:r>
      <w:r>
        <w:t>resolved,</w:t>
      </w:r>
      <w:r>
        <w:rPr>
          <w:spacing w:val="-2"/>
        </w:rPr>
        <w:t xml:space="preserve"> </w:t>
      </w:r>
      <w:r>
        <w:t>parents</w:t>
      </w:r>
      <w:r>
        <w:rPr>
          <w:spacing w:val="-2"/>
        </w:rPr>
        <w:t xml:space="preserve"> </w:t>
      </w:r>
      <w:r>
        <w:t>are</w:t>
      </w:r>
      <w:r>
        <w:rPr>
          <w:spacing w:val="-1"/>
        </w:rPr>
        <w:t xml:space="preserve"> </w:t>
      </w:r>
      <w:r>
        <w:t>asked</w:t>
      </w:r>
      <w:r>
        <w:rPr>
          <w:spacing w:val="-3"/>
        </w:rPr>
        <w:t xml:space="preserve"> </w:t>
      </w:r>
      <w:r>
        <w:t>to</w:t>
      </w:r>
      <w:r>
        <w:rPr>
          <w:spacing w:val="-4"/>
        </w:rPr>
        <w:t xml:space="preserve"> </w:t>
      </w:r>
      <w:r>
        <w:t>contact</w:t>
      </w:r>
      <w:r>
        <w:rPr>
          <w:spacing w:val="-1"/>
        </w:rPr>
        <w:t xml:space="preserve"> </w:t>
      </w:r>
      <w:r>
        <w:t>the</w:t>
      </w:r>
      <w:r>
        <w:rPr>
          <w:spacing w:val="-4"/>
        </w:rPr>
        <w:t xml:space="preserve"> </w:t>
      </w:r>
      <w:r>
        <w:t>Chair</w:t>
      </w:r>
      <w:r>
        <w:rPr>
          <w:spacing w:val="-4"/>
        </w:rPr>
        <w:t xml:space="preserve"> </w:t>
      </w:r>
      <w:r>
        <w:t>of</w:t>
      </w:r>
      <w:r>
        <w:rPr>
          <w:spacing w:val="-1"/>
        </w:rPr>
        <w:t xml:space="preserve"> </w:t>
      </w:r>
      <w:r>
        <w:t>Governors</w:t>
      </w:r>
      <w:r w:rsidR="00F66644">
        <w:t xml:space="preserve"> and follow the school’s complaints procedure</w:t>
      </w:r>
      <w:r>
        <w:t>.</w:t>
      </w:r>
    </w:p>
    <w:p w14:paraId="30D27D79" w14:textId="77777777" w:rsidR="00F66644" w:rsidRDefault="00F66644" w:rsidP="00F66644">
      <w:pPr>
        <w:pStyle w:val="BodyText"/>
        <w:spacing w:before="2"/>
        <w:ind w:right="108"/>
      </w:pPr>
    </w:p>
    <w:p w14:paraId="321C065D" w14:textId="77777777" w:rsidR="00E43A0E" w:rsidRDefault="00C22BBE">
      <w:pPr>
        <w:pStyle w:val="Heading1"/>
        <w:spacing w:before="41"/>
        <w:ind w:right="89"/>
        <w:rPr>
          <w:b w:val="0"/>
          <w:bCs w:val="0"/>
        </w:rPr>
      </w:pPr>
      <w:r>
        <w:rPr>
          <w:u w:val="single" w:color="000000"/>
        </w:rPr>
        <w:t>Arrangements</w:t>
      </w:r>
      <w:r>
        <w:rPr>
          <w:spacing w:val="-3"/>
          <w:u w:val="single" w:color="000000"/>
        </w:rPr>
        <w:t xml:space="preserve"> </w:t>
      </w:r>
      <w:r>
        <w:rPr>
          <w:u w:val="single" w:color="000000"/>
        </w:rPr>
        <w:t>for</w:t>
      </w:r>
      <w:r>
        <w:rPr>
          <w:spacing w:val="-5"/>
          <w:u w:val="single" w:color="000000"/>
        </w:rPr>
        <w:t xml:space="preserve"> </w:t>
      </w:r>
      <w:r>
        <w:rPr>
          <w:u w:val="single" w:color="000000"/>
        </w:rPr>
        <w:t>supporting</w:t>
      </w:r>
      <w:r>
        <w:rPr>
          <w:spacing w:val="-5"/>
          <w:u w:val="single" w:color="000000"/>
        </w:rPr>
        <w:t xml:space="preserve"> </w:t>
      </w:r>
      <w:r w:rsidR="000E483A">
        <w:rPr>
          <w:u w:val="single" w:color="000000"/>
        </w:rPr>
        <w:t>pupils</w:t>
      </w:r>
      <w:r>
        <w:rPr>
          <w:spacing w:val="-3"/>
          <w:u w:val="single" w:color="000000"/>
        </w:rPr>
        <w:t xml:space="preserve"> </w:t>
      </w:r>
      <w:r>
        <w:rPr>
          <w:u w:val="single" w:color="000000"/>
        </w:rPr>
        <w:t>with</w:t>
      </w:r>
      <w:r>
        <w:rPr>
          <w:spacing w:val="-5"/>
          <w:u w:val="single" w:color="000000"/>
        </w:rPr>
        <w:t xml:space="preserve"> </w:t>
      </w:r>
      <w:r>
        <w:rPr>
          <w:u w:val="single" w:color="000000"/>
        </w:rPr>
        <w:t>SEND</w:t>
      </w:r>
      <w:r>
        <w:rPr>
          <w:spacing w:val="-6"/>
          <w:u w:val="single" w:color="000000"/>
        </w:rPr>
        <w:t xml:space="preserve"> </w:t>
      </w:r>
      <w:r>
        <w:rPr>
          <w:u w:val="single" w:color="000000"/>
        </w:rPr>
        <w:t>in</w:t>
      </w:r>
      <w:r>
        <w:rPr>
          <w:spacing w:val="-3"/>
          <w:u w:val="single" w:color="000000"/>
        </w:rPr>
        <w:t xml:space="preserve"> </w:t>
      </w:r>
      <w:r>
        <w:rPr>
          <w:u w:val="single" w:color="000000"/>
        </w:rPr>
        <w:t>transferring</w:t>
      </w:r>
      <w:r>
        <w:rPr>
          <w:spacing w:val="-6"/>
          <w:u w:val="single" w:color="000000"/>
        </w:rPr>
        <w:t xml:space="preserve"> </w:t>
      </w:r>
      <w:r>
        <w:rPr>
          <w:u w:val="single" w:color="000000"/>
        </w:rPr>
        <w:t>between</w:t>
      </w:r>
      <w:r>
        <w:rPr>
          <w:spacing w:val="-5"/>
          <w:u w:val="single" w:color="000000"/>
        </w:rPr>
        <w:t xml:space="preserve"> </w:t>
      </w:r>
      <w:r>
        <w:rPr>
          <w:u w:val="single" w:color="000000"/>
        </w:rPr>
        <w:t>phases</w:t>
      </w:r>
      <w:r>
        <w:rPr>
          <w:spacing w:val="-4"/>
          <w:u w:val="single" w:color="000000"/>
        </w:rPr>
        <w:t xml:space="preserve"> </w:t>
      </w:r>
      <w:r>
        <w:rPr>
          <w:u w:val="single" w:color="000000"/>
        </w:rPr>
        <w:t>in</w:t>
      </w:r>
      <w:r>
        <w:rPr>
          <w:spacing w:val="-5"/>
          <w:u w:val="single" w:color="000000"/>
        </w:rPr>
        <w:t xml:space="preserve"> </w:t>
      </w:r>
      <w:r>
        <w:rPr>
          <w:u w:val="single" w:color="000000"/>
        </w:rPr>
        <w:t>education</w:t>
      </w:r>
    </w:p>
    <w:p w14:paraId="782CFA3E" w14:textId="77777777" w:rsidR="00E43A0E" w:rsidRDefault="00E43A0E">
      <w:pPr>
        <w:spacing w:before="10"/>
        <w:rPr>
          <w:rFonts w:ascii="Calibri" w:eastAsia="Calibri" w:hAnsi="Calibri" w:cs="Calibri"/>
          <w:b/>
          <w:bCs/>
          <w:sz w:val="15"/>
          <w:szCs w:val="15"/>
        </w:rPr>
      </w:pPr>
    </w:p>
    <w:p w14:paraId="70892245" w14:textId="77777777" w:rsidR="00E43A0E" w:rsidRDefault="00C22BBE">
      <w:pPr>
        <w:pStyle w:val="BodyText"/>
        <w:spacing w:before="51"/>
        <w:ind w:right="89"/>
      </w:pPr>
      <w:r>
        <w:t>We recognise that transition can be difficult for a child with</w:t>
      </w:r>
      <w:r>
        <w:rPr>
          <w:spacing w:val="-30"/>
        </w:rPr>
        <w:t xml:space="preserve"> </w:t>
      </w:r>
      <w:r>
        <w:t>SEND.</w:t>
      </w:r>
    </w:p>
    <w:p w14:paraId="57F493BF" w14:textId="4FD591D3" w:rsidR="00E43A0E" w:rsidRDefault="00C22BBE">
      <w:pPr>
        <w:pStyle w:val="BodyText"/>
        <w:ind w:right="89"/>
      </w:pPr>
      <w:r>
        <w:t xml:space="preserve">If your child is moving to another </w:t>
      </w:r>
      <w:proofErr w:type="gramStart"/>
      <w:r>
        <w:t>school</w:t>
      </w:r>
      <w:proofErr w:type="gramEnd"/>
      <w:r>
        <w:t xml:space="preserve"> we will contact the school and ensure that they know about any special</w:t>
      </w:r>
      <w:r>
        <w:rPr>
          <w:spacing w:val="-2"/>
        </w:rPr>
        <w:t xml:space="preserve"> </w:t>
      </w:r>
      <w:r>
        <w:t>arrangements</w:t>
      </w:r>
      <w:r>
        <w:rPr>
          <w:spacing w:val="-4"/>
        </w:rPr>
        <w:t xml:space="preserve"> </w:t>
      </w:r>
      <w:r>
        <w:t>or</w:t>
      </w:r>
      <w:r>
        <w:rPr>
          <w:spacing w:val="-4"/>
        </w:rPr>
        <w:t xml:space="preserve"> </w:t>
      </w:r>
      <w:r>
        <w:t>support</w:t>
      </w:r>
      <w:r>
        <w:rPr>
          <w:spacing w:val="-3"/>
        </w:rPr>
        <w:t xml:space="preserve"> </w:t>
      </w:r>
      <w:r>
        <w:t>that</w:t>
      </w:r>
      <w:r>
        <w:rPr>
          <w:spacing w:val="-3"/>
        </w:rPr>
        <w:t xml:space="preserve"> </w:t>
      </w:r>
      <w:r>
        <w:t>needs</w:t>
      </w:r>
      <w:r>
        <w:rPr>
          <w:spacing w:val="-4"/>
        </w:rPr>
        <w:t xml:space="preserve"> </w:t>
      </w:r>
      <w:r>
        <w:t>to</w:t>
      </w:r>
      <w:r>
        <w:rPr>
          <w:spacing w:val="-4"/>
        </w:rPr>
        <w:t xml:space="preserve"> </w:t>
      </w:r>
      <w:r>
        <w:t>be</w:t>
      </w:r>
      <w:r>
        <w:rPr>
          <w:spacing w:val="-4"/>
        </w:rPr>
        <w:t xml:space="preserve"> </w:t>
      </w:r>
      <w:r>
        <w:t>in</w:t>
      </w:r>
      <w:r>
        <w:rPr>
          <w:spacing w:val="-3"/>
        </w:rPr>
        <w:t xml:space="preserve"> </w:t>
      </w:r>
      <w:r>
        <w:t>place</w:t>
      </w:r>
      <w:r>
        <w:rPr>
          <w:spacing w:val="-4"/>
        </w:rPr>
        <w:t xml:space="preserve"> </w:t>
      </w:r>
      <w:r>
        <w:t>for</w:t>
      </w:r>
      <w:r>
        <w:rPr>
          <w:spacing w:val="-1"/>
        </w:rPr>
        <w:t xml:space="preserve"> </w:t>
      </w:r>
      <w:r>
        <w:t>your</w:t>
      </w:r>
      <w:r>
        <w:rPr>
          <w:spacing w:val="-1"/>
        </w:rPr>
        <w:t xml:space="preserve"> </w:t>
      </w:r>
      <w:r>
        <w:t>child.</w:t>
      </w:r>
      <w:r>
        <w:rPr>
          <w:spacing w:val="-5"/>
        </w:rPr>
        <w:t xml:space="preserve"> </w:t>
      </w:r>
      <w:r>
        <w:t>We</w:t>
      </w:r>
      <w:r>
        <w:rPr>
          <w:spacing w:val="-1"/>
        </w:rPr>
        <w:t xml:space="preserve"> </w:t>
      </w:r>
      <w:r>
        <w:t>will</w:t>
      </w:r>
      <w:r>
        <w:rPr>
          <w:spacing w:val="-2"/>
        </w:rPr>
        <w:t xml:space="preserve"> </w:t>
      </w:r>
      <w:r>
        <w:t>make</w:t>
      </w:r>
      <w:r>
        <w:rPr>
          <w:spacing w:val="-1"/>
        </w:rPr>
        <w:t xml:space="preserve"> </w:t>
      </w:r>
      <w:r>
        <w:t>sure</w:t>
      </w:r>
      <w:r>
        <w:rPr>
          <w:spacing w:val="-1"/>
        </w:rPr>
        <w:t xml:space="preserve"> </w:t>
      </w:r>
      <w:r>
        <w:t>all</w:t>
      </w:r>
      <w:r>
        <w:rPr>
          <w:spacing w:val="-4"/>
        </w:rPr>
        <w:t xml:space="preserve"> </w:t>
      </w:r>
      <w:r>
        <w:t>records</w:t>
      </w:r>
      <w:r>
        <w:rPr>
          <w:spacing w:val="-2"/>
        </w:rPr>
        <w:t xml:space="preserve"> </w:t>
      </w:r>
      <w:r>
        <w:t>are passed</w:t>
      </w:r>
      <w:r>
        <w:rPr>
          <w:spacing w:val="-4"/>
        </w:rPr>
        <w:t xml:space="preserve"> </w:t>
      </w:r>
      <w:r>
        <w:t>on.</w:t>
      </w:r>
      <w:r>
        <w:rPr>
          <w:spacing w:val="-4"/>
        </w:rPr>
        <w:t xml:space="preserve"> </w:t>
      </w:r>
      <w:r>
        <w:t>We</w:t>
      </w:r>
      <w:r>
        <w:rPr>
          <w:spacing w:val="-2"/>
        </w:rPr>
        <w:t xml:space="preserve"> </w:t>
      </w:r>
      <w:r>
        <w:t>will</w:t>
      </w:r>
      <w:r>
        <w:rPr>
          <w:spacing w:val="-3"/>
        </w:rPr>
        <w:t xml:space="preserve"> </w:t>
      </w:r>
      <w:r>
        <w:t>support</w:t>
      </w:r>
      <w:r>
        <w:rPr>
          <w:spacing w:val="-2"/>
        </w:rPr>
        <w:t xml:space="preserve"> </w:t>
      </w:r>
      <w:r>
        <w:t>your</w:t>
      </w:r>
      <w:r>
        <w:rPr>
          <w:spacing w:val="-2"/>
        </w:rPr>
        <w:t xml:space="preserve"> </w:t>
      </w:r>
      <w:r>
        <w:t>child</w:t>
      </w:r>
      <w:r>
        <w:rPr>
          <w:spacing w:val="-4"/>
        </w:rPr>
        <w:t xml:space="preserve"> </w:t>
      </w:r>
      <w:r>
        <w:t>during</w:t>
      </w:r>
      <w:r>
        <w:rPr>
          <w:spacing w:val="-3"/>
        </w:rPr>
        <w:t xml:space="preserve"> </w:t>
      </w:r>
      <w:r>
        <w:t>visits</w:t>
      </w:r>
      <w:r>
        <w:rPr>
          <w:spacing w:val="-3"/>
        </w:rPr>
        <w:t xml:space="preserve"> </w:t>
      </w:r>
      <w:r>
        <w:t>to</w:t>
      </w:r>
      <w:r>
        <w:rPr>
          <w:spacing w:val="-5"/>
        </w:rPr>
        <w:t xml:space="preserve"> </w:t>
      </w:r>
      <w:r>
        <w:t>their</w:t>
      </w:r>
      <w:r>
        <w:rPr>
          <w:spacing w:val="-4"/>
        </w:rPr>
        <w:t xml:space="preserve"> </w:t>
      </w:r>
      <w:r>
        <w:t>new</w:t>
      </w:r>
      <w:r>
        <w:rPr>
          <w:spacing w:val="-4"/>
        </w:rPr>
        <w:t xml:space="preserve"> </w:t>
      </w:r>
      <w:r>
        <w:t>school</w:t>
      </w:r>
      <w:r>
        <w:rPr>
          <w:spacing w:val="-5"/>
        </w:rPr>
        <w:t xml:space="preserve"> </w:t>
      </w:r>
      <w:r>
        <w:t>wherever</w:t>
      </w:r>
      <w:r>
        <w:rPr>
          <w:spacing w:val="-5"/>
        </w:rPr>
        <w:t xml:space="preserve"> </w:t>
      </w:r>
      <w:r>
        <w:t>possible.</w:t>
      </w:r>
      <w:r w:rsidR="00F66644">
        <w:t xml:space="preserve"> Where an EHCP is in place, the Annual Review process will support parents and families who may be considering a special educational setting for their child’s next school.</w:t>
      </w:r>
    </w:p>
    <w:p w14:paraId="5CD4E8C4" w14:textId="77777777" w:rsidR="00E43A0E" w:rsidRDefault="00E43A0E">
      <w:pPr>
        <w:spacing w:before="12"/>
        <w:rPr>
          <w:rFonts w:ascii="Calibri" w:eastAsia="Calibri" w:hAnsi="Calibri" w:cs="Calibri"/>
          <w:sz w:val="23"/>
          <w:szCs w:val="23"/>
        </w:rPr>
      </w:pPr>
    </w:p>
    <w:p w14:paraId="6EF293FF" w14:textId="77777777" w:rsidR="00E43A0E" w:rsidRDefault="00C22BBE">
      <w:pPr>
        <w:pStyle w:val="BodyText"/>
        <w:ind w:right="89"/>
      </w:pPr>
      <w:r>
        <w:t>When moving classes in school, information will be passed onto the new class teacher in advance. Staff from the new year group will visit your child in their current year group and they will have the opportunity to</w:t>
      </w:r>
      <w:r>
        <w:rPr>
          <w:spacing w:val="-1"/>
        </w:rPr>
        <w:t xml:space="preserve"> </w:t>
      </w:r>
      <w:r>
        <w:t>visit</w:t>
      </w:r>
      <w:r>
        <w:rPr>
          <w:spacing w:val="-3"/>
        </w:rPr>
        <w:t xml:space="preserve"> </w:t>
      </w:r>
      <w:r>
        <w:t>their</w:t>
      </w:r>
      <w:r>
        <w:rPr>
          <w:spacing w:val="-3"/>
        </w:rPr>
        <w:t xml:space="preserve"> </w:t>
      </w:r>
      <w:r>
        <w:t>new</w:t>
      </w:r>
      <w:r>
        <w:rPr>
          <w:spacing w:val="-3"/>
        </w:rPr>
        <w:t xml:space="preserve"> </w:t>
      </w:r>
      <w:r>
        <w:t>class</w:t>
      </w:r>
      <w:r>
        <w:rPr>
          <w:spacing w:val="-3"/>
        </w:rPr>
        <w:t xml:space="preserve"> </w:t>
      </w:r>
      <w:r>
        <w:t>and</w:t>
      </w:r>
      <w:r>
        <w:rPr>
          <w:spacing w:val="-1"/>
        </w:rPr>
        <w:t xml:space="preserve"> </w:t>
      </w:r>
      <w:r>
        <w:t>meet</w:t>
      </w:r>
      <w:r>
        <w:rPr>
          <w:spacing w:val="-3"/>
        </w:rPr>
        <w:t xml:space="preserve"> </w:t>
      </w:r>
      <w:r>
        <w:t>their</w:t>
      </w:r>
      <w:r>
        <w:rPr>
          <w:spacing w:val="-3"/>
        </w:rPr>
        <w:t xml:space="preserve"> </w:t>
      </w:r>
      <w:r>
        <w:t>new</w:t>
      </w:r>
      <w:r>
        <w:rPr>
          <w:spacing w:val="-3"/>
        </w:rPr>
        <w:t xml:space="preserve"> </w:t>
      </w:r>
      <w:r>
        <w:t>teacher.</w:t>
      </w:r>
      <w:r>
        <w:rPr>
          <w:spacing w:val="-2"/>
        </w:rPr>
        <w:t xml:space="preserve"> </w:t>
      </w:r>
      <w:r>
        <w:t>A</w:t>
      </w:r>
      <w:r>
        <w:rPr>
          <w:spacing w:val="-1"/>
        </w:rPr>
        <w:t xml:space="preserve"> </w:t>
      </w:r>
      <w:r>
        <w:t>transition</w:t>
      </w:r>
      <w:r>
        <w:rPr>
          <w:spacing w:val="-3"/>
        </w:rPr>
        <w:t xml:space="preserve"> </w:t>
      </w:r>
      <w:r>
        <w:t>programme</w:t>
      </w:r>
      <w:r>
        <w:rPr>
          <w:spacing w:val="-1"/>
        </w:rPr>
        <w:t xml:space="preserve"> </w:t>
      </w:r>
      <w:r>
        <w:t>is</w:t>
      </w:r>
      <w:r>
        <w:rPr>
          <w:spacing w:val="-2"/>
        </w:rPr>
        <w:t xml:space="preserve"> </w:t>
      </w:r>
      <w:r>
        <w:t>put</w:t>
      </w:r>
      <w:r>
        <w:rPr>
          <w:spacing w:val="-3"/>
        </w:rPr>
        <w:t xml:space="preserve"> </w:t>
      </w:r>
      <w:r>
        <w:t>in</w:t>
      </w:r>
      <w:r>
        <w:rPr>
          <w:spacing w:val="-3"/>
        </w:rPr>
        <w:t xml:space="preserve"> </w:t>
      </w:r>
      <w:r>
        <w:t>place</w:t>
      </w:r>
      <w:r>
        <w:rPr>
          <w:spacing w:val="-4"/>
        </w:rPr>
        <w:t xml:space="preserve"> </w:t>
      </w:r>
      <w:r>
        <w:t>for</w:t>
      </w:r>
      <w:r>
        <w:rPr>
          <w:spacing w:val="-4"/>
        </w:rPr>
        <w:t xml:space="preserve"> </w:t>
      </w:r>
      <w:r>
        <w:t>those</w:t>
      </w:r>
      <w:r>
        <w:rPr>
          <w:spacing w:val="-4"/>
        </w:rPr>
        <w:t xml:space="preserve"> </w:t>
      </w:r>
      <w:r>
        <w:t>pupils who require</w:t>
      </w:r>
      <w:r>
        <w:rPr>
          <w:spacing w:val="-4"/>
        </w:rPr>
        <w:t xml:space="preserve"> </w:t>
      </w:r>
      <w:r>
        <w:t>it.</w:t>
      </w:r>
    </w:p>
    <w:p w14:paraId="6B2493F2" w14:textId="77777777" w:rsidR="00E43A0E" w:rsidRDefault="00E43A0E">
      <w:pPr>
        <w:rPr>
          <w:rFonts w:ascii="Calibri" w:eastAsia="Calibri" w:hAnsi="Calibri" w:cs="Calibri"/>
          <w:sz w:val="24"/>
          <w:szCs w:val="24"/>
        </w:rPr>
      </w:pPr>
    </w:p>
    <w:p w14:paraId="18397C10" w14:textId="77777777" w:rsidR="00E43A0E" w:rsidRDefault="00C22BBE" w:rsidP="00514F03">
      <w:pPr>
        <w:pStyle w:val="Heading1"/>
        <w:ind w:left="0" w:right="89"/>
        <w:rPr>
          <w:b w:val="0"/>
          <w:bCs w:val="0"/>
        </w:rPr>
      </w:pPr>
      <w:r>
        <w:rPr>
          <w:u w:val="single" w:color="000000"/>
        </w:rPr>
        <w:t>Support for parents of pupils with</w:t>
      </w:r>
      <w:r>
        <w:rPr>
          <w:spacing w:val="-14"/>
          <w:u w:val="single" w:color="000000"/>
        </w:rPr>
        <w:t xml:space="preserve"> </w:t>
      </w:r>
      <w:r>
        <w:rPr>
          <w:u w:val="single" w:color="000000"/>
        </w:rPr>
        <w:t>SEND</w:t>
      </w:r>
    </w:p>
    <w:p w14:paraId="705937DE" w14:textId="77777777" w:rsidR="00E43A0E" w:rsidRDefault="00E43A0E">
      <w:pPr>
        <w:spacing w:before="10"/>
        <w:rPr>
          <w:rFonts w:ascii="Calibri" w:eastAsia="Calibri" w:hAnsi="Calibri" w:cs="Calibri"/>
          <w:b/>
          <w:bCs/>
          <w:sz w:val="15"/>
          <w:szCs w:val="15"/>
        </w:rPr>
      </w:pPr>
    </w:p>
    <w:p w14:paraId="29C1397C" w14:textId="07FFC30A" w:rsidR="00E43A0E" w:rsidRDefault="00C22BBE">
      <w:pPr>
        <w:pStyle w:val="BodyText"/>
        <w:spacing w:before="51"/>
        <w:ind w:right="144"/>
      </w:pPr>
      <w:r>
        <w:rPr>
          <w:rFonts w:cs="Calibri"/>
        </w:rPr>
        <w:t>Your chi</w:t>
      </w:r>
      <w:r w:rsidR="00B21393">
        <w:rPr>
          <w:rFonts w:cs="Calibri"/>
        </w:rPr>
        <w:t>ld’s class teacher and the SEN</w:t>
      </w:r>
      <w:r w:rsidR="0015669F">
        <w:rPr>
          <w:rFonts w:cs="Calibri"/>
        </w:rPr>
        <w:t>D</w:t>
      </w:r>
      <w:r w:rsidR="00B21393">
        <w:rPr>
          <w:rFonts w:cs="Calibri"/>
        </w:rPr>
        <w:t>C</w:t>
      </w:r>
      <w:r w:rsidR="0015669F">
        <w:rPr>
          <w:rFonts w:cs="Calibri"/>
        </w:rPr>
        <w:t>o</w:t>
      </w:r>
      <w:r>
        <w:rPr>
          <w:rFonts w:cs="Calibri"/>
        </w:rPr>
        <w:t xml:space="preserve"> are always available</w:t>
      </w:r>
      <w:r w:rsidR="00E40714">
        <w:rPr>
          <w:rFonts w:cs="Calibri"/>
        </w:rPr>
        <w:t>, by appointment,</w:t>
      </w:r>
      <w:r>
        <w:rPr>
          <w:rFonts w:cs="Calibri"/>
        </w:rPr>
        <w:t xml:space="preserve"> to discuss your child’s needs and</w:t>
      </w:r>
      <w:r>
        <w:rPr>
          <w:rFonts w:cs="Calibri"/>
          <w:spacing w:val="-34"/>
        </w:rPr>
        <w:t xml:space="preserve"> </w:t>
      </w:r>
      <w:r>
        <w:rPr>
          <w:rFonts w:cs="Calibri"/>
        </w:rPr>
        <w:t xml:space="preserve">progress. </w:t>
      </w:r>
      <w:r>
        <w:t>All outside agencies will contact parents to keep them informed of their</w:t>
      </w:r>
      <w:r>
        <w:rPr>
          <w:spacing w:val="-37"/>
        </w:rPr>
        <w:t xml:space="preserve"> </w:t>
      </w:r>
      <w:r>
        <w:t>involvement.</w:t>
      </w:r>
    </w:p>
    <w:p w14:paraId="74C70B02" w14:textId="77777777" w:rsidR="00E43A0E" w:rsidRDefault="00C22BBE">
      <w:pPr>
        <w:pStyle w:val="BodyText"/>
        <w:ind w:right="89"/>
      </w:pPr>
      <w:r>
        <w:t>Derbyshire</w:t>
      </w:r>
      <w:r>
        <w:rPr>
          <w:spacing w:val="-2"/>
        </w:rPr>
        <w:t xml:space="preserve"> </w:t>
      </w:r>
      <w:r>
        <w:t>Information,</w:t>
      </w:r>
      <w:r>
        <w:rPr>
          <w:spacing w:val="-5"/>
        </w:rPr>
        <w:t xml:space="preserve"> </w:t>
      </w:r>
      <w:r>
        <w:t>Advice</w:t>
      </w:r>
      <w:r>
        <w:rPr>
          <w:spacing w:val="-2"/>
        </w:rPr>
        <w:t xml:space="preserve"> </w:t>
      </w:r>
      <w:r>
        <w:t>and</w:t>
      </w:r>
      <w:r>
        <w:rPr>
          <w:spacing w:val="-2"/>
        </w:rPr>
        <w:t xml:space="preserve"> </w:t>
      </w:r>
      <w:r>
        <w:t>Support</w:t>
      </w:r>
      <w:r>
        <w:rPr>
          <w:spacing w:val="-2"/>
        </w:rPr>
        <w:t xml:space="preserve"> </w:t>
      </w:r>
      <w:r>
        <w:t>Service</w:t>
      </w:r>
      <w:r>
        <w:rPr>
          <w:spacing w:val="-2"/>
        </w:rPr>
        <w:t xml:space="preserve"> </w:t>
      </w:r>
      <w:r>
        <w:t>for</w:t>
      </w:r>
      <w:r>
        <w:rPr>
          <w:spacing w:val="-5"/>
        </w:rPr>
        <w:t xml:space="preserve"> </w:t>
      </w:r>
      <w:r>
        <w:t>SEND</w:t>
      </w:r>
      <w:r w:rsidR="00EC03CB">
        <w:t xml:space="preserve"> </w:t>
      </w:r>
      <w:r>
        <w:t>(formerly</w:t>
      </w:r>
      <w:r>
        <w:rPr>
          <w:spacing w:val="-5"/>
        </w:rPr>
        <w:t xml:space="preserve"> </w:t>
      </w:r>
      <w:r>
        <w:t>Parent</w:t>
      </w:r>
      <w:r>
        <w:rPr>
          <w:spacing w:val="-4"/>
        </w:rPr>
        <w:t xml:space="preserve"> </w:t>
      </w:r>
      <w:r>
        <w:t>Partnership)</w:t>
      </w:r>
      <w:r>
        <w:rPr>
          <w:spacing w:val="-6"/>
        </w:rPr>
        <w:t xml:space="preserve"> </w:t>
      </w:r>
      <w:r>
        <w:t>can</w:t>
      </w:r>
      <w:r>
        <w:rPr>
          <w:spacing w:val="-4"/>
        </w:rPr>
        <w:t xml:space="preserve"> </w:t>
      </w:r>
      <w:r>
        <w:t>be contacted</w:t>
      </w:r>
      <w:r>
        <w:rPr>
          <w:spacing w:val="-4"/>
        </w:rPr>
        <w:t xml:space="preserve"> </w:t>
      </w:r>
      <w:r>
        <w:t>on</w:t>
      </w:r>
    </w:p>
    <w:p w14:paraId="12FE3813" w14:textId="77777777" w:rsidR="00E43A0E" w:rsidRDefault="00C22BBE">
      <w:pPr>
        <w:pStyle w:val="BodyText"/>
        <w:ind w:right="89"/>
      </w:pPr>
      <w:r>
        <w:t>Telephone - 01629</w:t>
      </w:r>
      <w:r>
        <w:rPr>
          <w:spacing w:val="-6"/>
        </w:rPr>
        <w:t xml:space="preserve"> </w:t>
      </w:r>
      <w:r>
        <w:t>533668</w:t>
      </w:r>
    </w:p>
    <w:p w14:paraId="3DB9FD8E" w14:textId="4F4822F2" w:rsidR="00E43A0E" w:rsidRDefault="00C22BBE">
      <w:pPr>
        <w:pStyle w:val="BodyText"/>
        <w:ind w:right="5667"/>
      </w:pPr>
      <w:r>
        <w:rPr>
          <w:rFonts w:cs="Calibri"/>
        </w:rPr>
        <w:t>Children’s Rights Team</w:t>
      </w:r>
      <w:r>
        <w:t>-01629</w:t>
      </w:r>
      <w:r>
        <w:rPr>
          <w:spacing w:val="-8"/>
        </w:rPr>
        <w:t xml:space="preserve"> </w:t>
      </w:r>
      <w:r>
        <w:t>532029</w:t>
      </w:r>
    </w:p>
    <w:p w14:paraId="23410375" w14:textId="77777777" w:rsidR="00E43A0E" w:rsidRDefault="00E43A0E">
      <w:pPr>
        <w:spacing w:before="12"/>
        <w:rPr>
          <w:rFonts w:ascii="Calibri" w:eastAsia="Calibri" w:hAnsi="Calibri" w:cs="Calibri"/>
          <w:sz w:val="23"/>
          <w:szCs w:val="23"/>
        </w:rPr>
      </w:pPr>
    </w:p>
    <w:p w14:paraId="102E754D" w14:textId="77777777" w:rsidR="00E43A0E" w:rsidRDefault="00C22BBE">
      <w:pPr>
        <w:pStyle w:val="BodyText"/>
        <w:ind w:right="89"/>
        <w:rPr>
          <w:rFonts w:cs="Calibri"/>
        </w:rPr>
      </w:pPr>
      <w:r>
        <w:rPr>
          <w:rFonts w:cs="Calibri"/>
        </w:rPr>
        <w:t>Derbyshire’s Local</w:t>
      </w:r>
      <w:r>
        <w:rPr>
          <w:rFonts w:cs="Calibri"/>
          <w:spacing w:val="-7"/>
        </w:rPr>
        <w:t xml:space="preserve"> </w:t>
      </w:r>
      <w:r>
        <w:rPr>
          <w:rFonts w:cs="Calibri"/>
        </w:rPr>
        <w:t>Offer</w:t>
      </w:r>
    </w:p>
    <w:p w14:paraId="6156BD9F" w14:textId="77777777" w:rsidR="00E43A0E" w:rsidRDefault="00C22BBE">
      <w:pPr>
        <w:pStyle w:val="BodyText"/>
        <w:ind w:right="89"/>
      </w:pPr>
      <w:r>
        <w:t>This</w:t>
      </w:r>
      <w:r>
        <w:rPr>
          <w:spacing w:val="-3"/>
        </w:rPr>
        <w:t xml:space="preserve"> </w:t>
      </w:r>
      <w:r>
        <w:t>outlines</w:t>
      </w:r>
      <w:r>
        <w:rPr>
          <w:spacing w:val="-5"/>
        </w:rPr>
        <w:t xml:space="preserve"> </w:t>
      </w:r>
      <w:r>
        <w:t>the</w:t>
      </w:r>
      <w:r>
        <w:rPr>
          <w:spacing w:val="-2"/>
        </w:rPr>
        <w:t xml:space="preserve"> </w:t>
      </w:r>
      <w:r>
        <w:t>services</w:t>
      </w:r>
      <w:r>
        <w:rPr>
          <w:spacing w:val="-5"/>
        </w:rPr>
        <w:t xml:space="preserve"> </w:t>
      </w:r>
      <w:r>
        <w:t>and</w:t>
      </w:r>
      <w:r>
        <w:rPr>
          <w:spacing w:val="-4"/>
        </w:rPr>
        <w:t xml:space="preserve"> </w:t>
      </w:r>
      <w:r>
        <w:t>support</w:t>
      </w:r>
      <w:r>
        <w:rPr>
          <w:spacing w:val="-2"/>
        </w:rPr>
        <w:t xml:space="preserve"> </w:t>
      </w:r>
      <w:r>
        <w:t>available</w:t>
      </w:r>
      <w:r>
        <w:rPr>
          <w:spacing w:val="-5"/>
        </w:rPr>
        <w:t xml:space="preserve"> </w:t>
      </w:r>
      <w:r>
        <w:t>to</w:t>
      </w:r>
      <w:r>
        <w:rPr>
          <w:spacing w:val="-5"/>
        </w:rPr>
        <w:t xml:space="preserve"> </w:t>
      </w:r>
      <w:r>
        <w:t>pupils</w:t>
      </w:r>
      <w:r>
        <w:rPr>
          <w:spacing w:val="-3"/>
        </w:rPr>
        <w:t xml:space="preserve"> </w:t>
      </w:r>
      <w:r>
        <w:t>with</w:t>
      </w:r>
      <w:r>
        <w:rPr>
          <w:spacing w:val="-2"/>
        </w:rPr>
        <w:t xml:space="preserve"> </w:t>
      </w:r>
      <w:r>
        <w:t>SEND</w:t>
      </w:r>
      <w:r>
        <w:rPr>
          <w:spacing w:val="-4"/>
        </w:rPr>
        <w:t xml:space="preserve"> </w:t>
      </w:r>
      <w:r>
        <w:t>in</w:t>
      </w:r>
      <w:r>
        <w:rPr>
          <w:spacing w:val="-4"/>
        </w:rPr>
        <w:t xml:space="preserve"> </w:t>
      </w:r>
      <w:r>
        <w:t>Derbyshire</w:t>
      </w:r>
      <w:r>
        <w:rPr>
          <w:spacing w:val="-2"/>
        </w:rPr>
        <w:t xml:space="preserve"> </w:t>
      </w:r>
      <w:r>
        <w:t>schools</w:t>
      </w:r>
      <w:r>
        <w:rPr>
          <w:spacing w:val="-3"/>
        </w:rPr>
        <w:t xml:space="preserve"> </w:t>
      </w:r>
      <w:r>
        <w:t>and</w:t>
      </w:r>
      <w:r>
        <w:rPr>
          <w:spacing w:val="-4"/>
        </w:rPr>
        <w:t xml:space="preserve"> </w:t>
      </w:r>
      <w:r>
        <w:t>can</w:t>
      </w:r>
      <w:r>
        <w:rPr>
          <w:spacing w:val="-4"/>
        </w:rPr>
        <w:t xml:space="preserve"> </w:t>
      </w:r>
      <w:r>
        <w:t>be viewed</w:t>
      </w:r>
      <w:r>
        <w:rPr>
          <w:spacing w:val="-1"/>
        </w:rPr>
        <w:t xml:space="preserve"> </w:t>
      </w:r>
      <w:r>
        <w:t>at:</w:t>
      </w:r>
    </w:p>
    <w:p w14:paraId="57B574DF" w14:textId="77777777" w:rsidR="00E43A0E" w:rsidRDefault="00C22BBE">
      <w:pPr>
        <w:pStyle w:val="BodyText"/>
        <w:spacing w:before="2"/>
        <w:ind w:right="89"/>
      </w:pPr>
      <w:hyperlink r:id="rId13">
        <w:r>
          <w:rPr>
            <w:color w:val="0000FF"/>
            <w:u w:val="single" w:color="0000FF"/>
          </w:rPr>
          <w:t>http://localoffer.derbyshire.gov.uk/</w:t>
        </w:r>
      </w:hyperlink>
    </w:p>
    <w:p w14:paraId="3A2A599E" w14:textId="77777777" w:rsidR="00583003" w:rsidRDefault="00C22BBE" w:rsidP="00514F03">
      <w:pPr>
        <w:pStyle w:val="BodyText"/>
        <w:spacing w:before="51"/>
        <w:ind w:left="0" w:right="89"/>
      </w:pPr>
      <w:r>
        <w:t>If you need to speak to someone Call Derbyshire 01629</w:t>
      </w:r>
      <w:r>
        <w:rPr>
          <w:spacing w:val="-21"/>
        </w:rPr>
        <w:t xml:space="preserve"> </w:t>
      </w:r>
      <w:r>
        <w:t>533190</w:t>
      </w:r>
    </w:p>
    <w:p w14:paraId="05BCCE88" w14:textId="77777777" w:rsidR="00583003" w:rsidRPr="00583003" w:rsidRDefault="00583003" w:rsidP="00583003"/>
    <w:p w14:paraId="374BD980" w14:textId="77777777" w:rsidR="00583003" w:rsidRDefault="00583003" w:rsidP="00583003"/>
    <w:p w14:paraId="73E3CFC6" w14:textId="77777777" w:rsidR="00E43A0E" w:rsidRPr="00583003" w:rsidRDefault="00583003" w:rsidP="00583003">
      <w:pPr>
        <w:tabs>
          <w:tab w:val="left" w:pos="1320"/>
        </w:tabs>
      </w:pPr>
      <w:r>
        <w:tab/>
      </w:r>
    </w:p>
    <w:sectPr w:rsidR="00E43A0E" w:rsidRPr="00583003" w:rsidSect="00583003">
      <w:headerReference w:type="default" r:id="rId14"/>
      <w:type w:val="continuous"/>
      <w:pgSz w:w="11910" w:h="16840"/>
      <w:pgMar w:top="660" w:right="720" w:bottom="280" w:left="6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DF60D" w14:textId="77777777" w:rsidR="004C397C" w:rsidRDefault="004C397C" w:rsidP="00652CCA">
      <w:r>
        <w:separator/>
      </w:r>
    </w:p>
  </w:endnote>
  <w:endnote w:type="continuationSeparator" w:id="0">
    <w:p w14:paraId="53A22024" w14:textId="77777777" w:rsidR="004C397C" w:rsidRDefault="004C397C" w:rsidP="00652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FB516" w14:textId="77777777" w:rsidR="004C397C" w:rsidRDefault="004C397C" w:rsidP="00652CCA">
      <w:r>
        <w:separator/>
      </w:r>
    </w:p>
  </w:footnote>
  <w:footnote w:type="continuationSeparator" w:id="0">
    <w:p w14:paraId="0140728F" w14:textId="77777777" w:rsidR="004C397C" w:rsidRDefault="004C397C" w:rsidP="00652C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1479823"/>
      <w:docPartObj>
        <w:docPartGallery w:val="Page Numbers (Top of Page)"/>
        <w:docPartUnique/>
      </w:docPartObj>
    </w:sdtPr>
    <w:sdtEndPr>
      <w:rPr>
        <w:noProof/>
      </w:rPr>
    </w:sdtEndPr>
    <w:sdtContent>
      <w:p w14:paraId="64FA4DDD" w14:textId="77777777" w:rsidR="00652CCA" w:rsidRDefault="00652CCA">
        <w:pPr>
          <w:pStyle w:val="Header"/>
        </w:pPr>
        <w:r>
          <w:fldChar w:fldCharType="begin"/>
        </w:r>
        <w:r>
          <w:instrText xml:space="preserve"> PAGE   \* MERGEFORMAT </w:instrText>
        </w:r>
        <w:r>
          <w:fldChar w:fldCharType="separate"/>
        </w:r>
        <w:r w:rsidR="00C95BED">
          <w:rPr>
            <w:noProof/>
          </w:rPr>
          <w:t>1</w:t>
        </w:r>
        <w:r>
          <w:rPr>
            <w:noProof/>
          </w:rPr>
          <w:fldChar w:fldCharType="end"/>
        </w:r>
      </w:p>
    </w:sdtContent>
  </w:sdt>
  <w:p w14:paraId="718A05E0" w14:textId="77777777" w:rsidR="00652CCA" w:rsidRDefault="00652C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919C1"/>
    <w:multiLevelType w:val="hybridMultilevel"/>
    <w:tmpl w:val="7D106EAC"/>
    <w:lvl w:ilvl="0" w:tplc="567674DC">
      <w:start w:val="1"/>
      <w:numFmt w:val="decimal"/>
      <w:lvlText w:val="%1."/>
      <w:lvlJc w:val="left"/>
      <w:pPr>
        <w:ind w:left="337" w:hanging="238"/>
        <w:jc w:val="left"/>
      </w:pPr>
      <w:rPr>
        <w:rFonts w:ascii="Calibri" w:eastAsia="Calibri" w:hAnsi="Calibri" w:hint="default"/>
        <w:spacing w:val="-2"/>
        <w:w w:val="100"/>
        <w:sz w:val="24"/>
        <w:szCs w:val="24"/>
      </w:rPr>
    </w:lvl>
    <w:lvl w:ilvl="1" w:tplc="8D36B876">
      <w:start w:val="1"/>
      <w:numFmt w:val="bullet"/>
      <w:lvlText w:val=""/>
      <w:lvlJc w:val="left"/>
      <w:pPr>
        <w:ind w:left="820" w:hanging="361"/>
      </w:pPr>
      <w:rPr>
        <w:rFonts w:ascii="Symbol" w:eastAsia="Symbol" w:hAnsi="Symbol" w:hint="default"/>
        <w:w w:val="100"/>
        <w:sz w:val="24"/>
        <w:szCs w:val="24"/>
      </w:rPr>
    </w:lvl>
    <w:lvl w:ilvl="2" w:tplc="1B32D630">
      <w:start w:val="1"/>
      <w:numFmt w:val="bullet"/>
      <w:lvlText w:val="•"/>
      <w:lvlJc w:val="left"/>
      <w:pPr>
        <w:ind w:left="1907" w:hanging="361"/>
      </w:pPr>
      <w:rPr>
        <w:rFonts w:hint="default"/>
      </w:rPr>
    </w:lvl>
    <w:lvl w:ilvl="3" w:tplc="7D383750">
      <w:start w:val="1"/>
      <w:numFmt w:val="bullet"/>
      <w:lvlText w:val="•"/>
      <w:lvlJc w:val="left"/>
      <w:pPr>
        <w:ind w:left="2994" w:hanging="361"/>
      </w:pPr>
      <w:rPr>
        <w:rFonts w:hint="default"/>
      </w:rPr>
    </w:lvl>
    <w:lvl w:ilvl="4" w:tplc="7902A1BC">
      <w:start w:val="1"/>
      <w:numFmt w:val="bullet"/>
      <w:lvlText w:val="•"/>
      <w:lvlJc w:val="left"/>
      <w:pPr>
        <w:ind w:left="4082" w:hanging="361"/>
      </w:pPr>
      <w:rPr>
        <w:rFonts w:hint="default"/>
      </w:rPr>
    </w:lvl>
    <w:lvl w:ilvl="5" w:tplc="19B45C74">
      <w:start w:val="1"/>
      <w:numFmt w:val="bullet"/>
      <w:lvlText w:val="•"/>
      <w:lvlJc w:val="left"/>
      <w:pPr>
        <w:ind w:left="5169" w:hanging="361"/>
      </w:pPr>
      <w:rPr>
        <w:rFonts w:hint="default"/>
      </w:rPr>
    </w:lvl>
    <w:lvl w:ilvl="6" w:tplc="45203B0C">
      <w:start w:val="1"/>
      <w:numFmt w:val="bullet"/>
      <w:lvlText w:val="•"/>
      <w:lvlJc w:val="left"/>
      <w:pPr>
        <w:ind w:left="6256" w:hanging="361"/>
      </w:pPr>
      <w:rPr>
        <w:rFonts w:hint="default"/>
      </w:rPr>
    </w:lvl>
    <w:lvl w:ilvl="7" w:tplc="B98CA96C">
      <w:start w:val="1"/>
      <w:numFmt w:val="bullet"/>
      <w:lvlText w:val="•"/>
      <w:lvlJc w:val="left"/>
      <w:pPr>
        <w:ind w:left="7344" w:hanging="361"/>
      </w:pPr>
      <w:rPr>
        <w:rFonts w:hint="default"/>
      </w:rPr>
    </w:lvl>
    <w:lvl w:ilvl="8" w:tplc="00EA8D56">
      <w:start w:val="1"/>
      <w:numFmt w:val="bullet"/>
      <w:lvlText w:val="•"/>
      <w:lvlJc w:val="left"/>
      <w:pPr>
        <w:ind w:left="8431" w:hanging="361"/>
      </w:pPr>
      <w:rPr>
        <w:rFonts w:hint="default"/>
      </w:rPr>
    </w:lvl>
  </w:abstractNum>
  <w:abstractNum w:abstractNumId="1" w15:restartNumberingAfterBreak="0">
    <w:nsid w:val="56FC3B2E"/>
    <w:multiLevelType w:val="hybridMultilevel"/>
    <w:tmpl w:val="046E3320"/>
    <w:lvl w:ilvl="0" w:tplc="C1488E84">
      <w:start w:val="1"/>
      <w:numFmt w:val="bullet"/>
      <w:lvlText w:val="●"/>
      <w:lvlJc w:val="left"/>
      <w:pPr>
        <w:ind w:left="100" w:hanging="204"/>
      </w:pPr>
      <w:rPr>
        <w:rFonts w:ascii="Arial" w:eastAsia="Arial" w:hAnsi="Arial" w:hint="default"/>
        <w:w w:val="100"/>
      </w:rPr>
    </w:lvl>
    <w:lvl w:ilvl="1" w:tplc="F7C49C4C">
      <w:start w:val="1"/>
      <w:numFmt w:val="bullet"/>
      <w:lvlText w:val="●"/>
      <w:lvlJc w:val="left"/>
      <w:pPr>
        <w:ind w:left="1710" w:hanging="204"/>
      </w:pPr>
      <w:rPr>
        <w:rFonts w:ascii="Arial" w:eastAsia="Arial" w:hAnsi="Arial" w:hint="default"/>
        <w:w w:val="100"/>
        <w:sz w:val="23"/>
        <w:szCs w:val="23"/>
      </w:rPr>
    </w:lvl>
    <w:lvl w:ilvl="2" w:tplc="BAB42912">
      <w:start w:val="1"/>
      <w:numFmt w:val="bullet"/>
      <w:lvlText w:val="•"/>
      <w:lvlJc w:val="left"/>
      <w:pPr>
        <w:ind w:left="2551" w:hanging="204"/>
      </w:pPr>
      <w:rPr>
        <w:rFonts w:hint="default"/>
      </w:rPr>
    </w:lvl>
    <w:lvl w:ilvl="3" w:tplc="F43894AC">
      <w:start w:val="1"/>
      <w:numFmt w:val="bullet"/>
      <w:lvlText w:val="•"/>
      <w:lvlJc w:val="left"/>
      <w:pPr>
        <w:ind w:left="3383" w:hanging="204"/>
      </w:pPr>
      <w:rPr>
        <w:rFonts w:hint="default"/>
      </w:rPr>
    </w:lvl>
    <w:lvl w:ilvl="4" w:tplc="30743AF4">
      <w:start w:val="1"/>
      <w:numFmt w:val="bullet"/>
      <w:lvlText w:val="•"/>
      <w:lvlJc w:val="left"/>
      <w:pPr>
        <w:ind w:left="4215" w:hanging="204"/>
      </w:pPr>
      <w:rPr>
        <w:rFonts w:hint="default"/>
      </w:rPr>
    </w:lvl>
    <w:lvl w:ilvl="5" w:tplc="FAE25BE6">
      <w:start w:val="1"/>
      <w:numFmt w:val="bullet"/>
      <w:lvlText w:val="•"/>
      <w:lvlJc w:val="left"/>
      <w:pPr>
        <w:ind w:left="5047" w:hanging="204"/>
      </w:pPr>
      <w:rPr>
        <w:rFonts w:hint="default"/>
      </w:rPr>
    </w:lvl>
    <w:lvl w:ilvl="6" w:tplc="EBE2D762">
      <w:start w:val="1"/>
      <w:numFmt w:val="bullet"/>
      <w:lvlText w:val="•"/>
      <w:lvlJc w:val="left"/>
      <w:pPr>
        <w:ind w:left="5879" w:hanging="204"/>
      </w:pPr>
      <w:rPr>
        <w:rFonts w:hint="default"/>
      </w:rPr>
    </w:lvl>
    <w:lvl w:ilvl="7" w:tplc="84761924">
      <w:start w:val="1"/>
      <w:numFmt w:val="bullet"/>
      <w:lvlText w:val="•"/>
      <w:lvlJc w:val="left"/>
      <w:pPr>
        <w:ind w:left="6710" w:hanging="204"/>
      </w:pPr>
      <w:rPr>
        <w:rFonts w:hint="default"/>
      </w:rPr>
    </w:lvl>
    <w:lvl w:ilvl="8" w:tplc="EA5E994C">
      <w:start w:val="1"/>
      <w:numFmt w:val="bullet"/>
      <w:lvlText w:val="•"/>
      <w:lvlJc w:val="left"/>
      <w:pPr>
        <w:ind w:left="7542" w:hanging="204"/>
      </w:pPr>
      <w:rPr>
        <w:rFonts w:hint="default"/>
      </w:rPr>
    </w:lvl>
  </w:abstractNum>
  <w:abstractNum w:abstractNumId="2" w15:restartNumberingAfterBreak="0">
    <w:nsid w:val="5AB17DDC"/>
    <w:multiLevelType w:val="hybridMultilevel"/>
    <w:tmpl w:val="881AB61E"/>
    <w:lvl w:ilvl="0" w:tplc="9998DFD4">
      <w:numFmt w:val="bullet"/>
      <w:lvlText w:val="-"/>
      <w:lvlJc w:val="left"/>
      <w:pPr>
        <w:ind w:left="460" w:hanging="360"/>
      </w:pPr>
      <w:rPr>
        <w:rFonts w:ascii="Calibri" w:eastAsia="Calibri" w:hAnsi="Calibri" w:cstheme="minorBidi"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3" w15:restartNumberingAfterBreak="0">
    <w:nsid w:val="5D2237FA"/>
    <w:multiLevelType w:val="multilevel"/>
    <w:tmpl w:val="F5B2436A"/>
    <w:lvl w:ilvl="0">
      <w:start w:val="1"/>
      <w:numFmt w:val="decimal"/>
      <w:lvlText w:val="%1"/>
      <w:lvlJc w:val="left"/>
      <w:pPr>
        <w:ind w:left="404" w:hanging="305"/>
        <w:jc w:val="left"/>
      </w:pPr>
      <w:rPr>
        <w:rFonts w:hint="default"/>
      </w:rPr>
    </w:lvl>
    <w:lvl w:ilvl="1">
      <w:start w:val="6"/>
      <w:numFmt w:val="decimal"/>
      <w:lvlText w:val="%1.%2"/>
      <w:lvlJc w:val="left"/>
      <w:pPr>
        <w:ind w:left="404" w:hanging="305"/>
        <w:jc w:val="left"/>
      </w:pPr>
      <w:rPr>
        <w:rFonts w:ascii="Calibri" w:eastAsia="Calibri" w:hAnsi="Calibri" w:hint="default"/>
        <w:spacing w:val="-3"/>
        <w:w w:val="100"/>
        <w:sz w:val="24"/>
        <w:szCs w:val="24"/>
      </w:rPr>
    </w:lvl>
    <w:lvl w:ilvl="2">
      <w:start w:val="1"/>
      <w:numFmt w:val="bullet"/>
      <w:lvlText w:val=""/>
      <w:lvlJc w:val="left"/>
      <w:pPr>
        <w:ind w:left="820" w:hanging="361"/>
      </w:pPr>
      <w:rPr>
        <w:rFonts w:ascii="Symbol" w:eastAsia="Symbol" w:hAnsi="Symbol" w:hint="default"/>
        <w:w w:val="100"/>
        <w:sz w:val="24"/>
        <w:szCs w:val="24"/>
      </w:rPr>
    </w:lvl>
    <w:lvl w:ilvl="3">
      <w:start w:val="1"/>
      <w:numFmt w:val="bullet"/>
      <w:lvlText w:val=""/>
      <w:lvlJc w:val="left"/>
      <w:pPr>
        <w:ind w:left="100" w:hanging="360"/>
      </w:pPr>
      <w:rPr>
        <w:rFonts w:ascii="Wingdings" w:eastAsia="Wingdings" w:hAnsi="Wingdings" w:hint="default"/>
        <w:w w:val="99"/>
        <w:sz w:val="24"/>
        <w:szCs w:val="24"/>
      </w:rPr>
    </w:lvl>
    <w:lvl w:ilvl="4">
      <w:start w:val="1"/>
      <w:numFmt w:val="bullet"/>
      <w:lvlText w:val="•"/>
      <w:lvlJc w:val="left"/>
      <w:pPr>
        <w:ind w:left="3266" w:hanging="360"/>
      </w:pPr>
      <w:rPr>
        <w:rFonts w:hint="default"/>
      </w:rPr>
    </w:lvl>
    <w:lvl w:ilvl="5">
      <w:start w:val="1"/>
      <w:numFmt w:val="bullet"/>
      <w:lvlText w:val="•"/>
      <w:lvlJc w:val="left"/>
      <w:pPr>
        <w:ind w:left="4489" w:hanging="360"/>
      </w:pPr>
      <w:rPr>
        <w:rFonts w:hint="default"/>
      </w:rPr>
    </w:lvl>
    <w:lvl w:ilvl="6">
      <w:start w:val="1"/>
      <w:numFmt w:val="bullet"/>
      <w:lvlText w:val="•"/>
      <w:lvlJc w:val="left"/>
      <w:pPr>
        <w:ind w:left="5713" w:hanging="360"/>
      </w:pPr>
      <w:rPr>
        <w:rFonts w:hint="default"/>
      </w:rPr>
    </w:lvl>
    <w:lvl w:ilvl="7">
      <w:start w:val="1"/>
      <w:numFmt w:val="bullet"/>
      <w:lvlText w:val="•"/>
      <w:lvlJc w:val="left"/>
      <w:pPr>
        <w:ind w:left="6936" w:hanging="360"/>
      </w:pPr>
      <w:rPr>
        <w:rFonts w:hint="default"/>
      </w:rPr>
    </w:lvl>
    <w:lvl w:ilvl="8">
      <w:start w:val="1"/>
      <w:numFmt w:val="bullet"/>
      <w:lvlText w:val="•"/>
      <w:lvlJc w:val="left"/>
      <w:pPr>
        <w:ind w:left="8159" w:hanging="360"/>
      </w:pPr>
      <w:rPr>
        <w:rFonts w:hint="default"/>
      </w:rPr>
    </w:lvl>
  </w:abstractNum>
  <w:abstractNum w:abstractNumId="4" w15:restartNumberingAfterBreak="0">
    <w:nsid w:val="6BF14A41"/>
    <w:multiLevelType w:val="hybridMultilevel"/>
    <w:tmpl w:val="DC2052F0"/>
    <w:lvl w:ilvl="0" w:tplc="528E679A">
      <w:start w:val="1"/>
      <w:numFmt w:val="lowerRoman"/>
      <w:lvlText w:val="%1)"/>
      <w:lvlJc w:val="left"/>
      <w:pPr>
        <w:ind w:left="275" w:hanging="175"/>
        <w:jc w:val="left"/>
      </w:pPr>
      <w:rPr>
        <w:rFonts w:ascii="Calibri" w:eastAsia="Calibri" w:hAnsi="Calibri" w:hint="default"/>
        <w:w w:val="100"/>
        <w:sz w:val="23"/>
        <w:szCs w:val="23"/>
      </w:rPr>
    </w:lvl>
    <w:lvl w:ilvl="1" w:tplc="F3C43374">
      <w:start w:val="1"/>
      <w:numFmt w:val="bullet"/>
      <w:lvlText w:val=""/>
      <w:lvlJc w:val="left"/>
      <w:pPr>
        <w:ind w:left="820" w:hanging="360"/>
      </w:pPr>
      <w:rPr>
        <w:rFonts w:ascii="Symbol" w:eastAsia="Symbol" w:hAnsi="Symbol" w:hint="default"/>
        <w:w w:val="100"/>
      </w:rPr>
    </w:lvl>
    <w:lvl w:ilvl="2" w:tplc="748C824E">
      <w:start w:val="1"/>
      <w:numFmt w:val="bullet"/>
      <w:lvlText w:val="o"/>
      <w:lvlJc w:val="left"/>
      <w:pPr>
        <w:ind w:left="1540" w:hanging="360"/>
      </w:pPr>
      <w:rPr>
        <w:rFonts w:ascii="Courier New" w:eastAsia="Courier New" w:hAnsi="Courier New" w:hint="default"/>
        <w:w w:val="99"/>
        <w:sz w:val="20"/>
        <w:szCs w:val="20"/>
      </w:rPr>
    </w:lvl>
    <w:lvl w:ilvl="3" w:tplc="69507882">
      <w:start w:val="1"/>
      <w:numFmt w:val="bullet"/>
      <w:lvlText w:val="•"/>
      <w:lvlJc w:val="left"/>
      <w:pPr>
        <w:ind w:left="2495" w:hanging="360"/>
      </w:pPr>
      <w:rPr>
        <w:rFonts w:hint="default"/>
      </w:rPr>
    </w:lvl>
    <w:lvl w:ilvl="4" w:tplc="99F25FD8">
      <w:start w:val="1"/>
      <w:numFmt w:val="bullet"/>
      <w:lvlText w:val="•"/>
      <w:lvlJc w:val="left"/>
      <w:pPr>
        <w:ind w:left="3451" w:hanging="360"/>
      </w:pPr>
      <w:rPr>
        <w:rFonts w:hint="default"/>
      </w:rPr>
    </w:lvl>
    <w:lvl w:ilvl="5" w:tplc="77601BB6">
      <w:start w:val="1"/>
      <w:numFmt w:val="bullet"/>
      <w:lvlText w:val="•"/>
      <w:lvlJc w:val="left"/>
      <w:pPr>
        <w:ind w:left="4407" w:hanging="360"/>
      </w:pPr>
      <w:rPr>
        <w:rFonts w:hint="default"/>
      </w:rPr>
    </w:lvl>
    <w:lvl w:ilvl="6" w:tplc="8DD838FA">
      <w:start w:val="1"/>
      <w:numFmt w:val="bullet"/>
      <w:lvlText w:val="•"/>
      <w:lvlJc w:val="left"/>
      <w:pPr>
        <w:ind w:left="5363" w:hanging="360"/>
      </w:pPr>
      <w:rPr>
        <w:rFonts w:hint="default"/>
      </w:rPr>
    </w:lvl>
    <w:lvl w:ilvl="7" w:tplc="2444CB48">
      <w:start w:val="1"/>
      <w:numFmt w:val="bullet"/>
      <w:lvlText w:val="•"/>
      <w:lvlJc w:val="left"/>
      <w:pPr>
        <w:ind w:left="6319" w:hanging="360"/>
      </w:pPr>
      <w:rPr>
        <w:rFonts w:hint="default"/>
      </w:rPr>
    </w:lvl>
    <w:lvl w:ilvl="8" w:tplc="2788F578">
      <w:start w:val="1"/>
      <w:numFmt w:val="bullet"/>
      <w:lvlText w:val="•"/>
      <w:lvlJc w:val="left"/>
      <w:pPr>
        <w:ind w:left="7274" w:hanging="360"/>
      </w:pPr>
      <w:rPr>
        <w:rFonts w:hint="default"/>
      </w:rPr>
    </w:lvl>
  </w:abstractNum>
  <w:abstractNum w:abstractNumId="5" w15:restartNumberingAfterBreak="0">
    <w:nsid w:val="7A487B41"/>
    <w:multiLevelType w:val="hybridMultilevel"/>
    <w:tmpl w:val="A126A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2580500">
    <w:abstractNumId w:val="0"/>
  </w:num>
  <w:num w:numId="2" w16cid:durableId="287512261">
    <w:abstractNumId w:val="3"/>
  </w:num>
  <w:num w:numId="3" w16cid:durableId="2043285641">
    <w:abstractNumId w:val="1"/>
  </w:num>
  <w:num w:numId="4" w16cid:durableId="237372624">
    <w:abstractNumId w:val="5"/>
  </w:num>
  <w:num w:numId="5" w16cid:durableId="1718892247">
    <w:abstractNumId w:val="4"/>
  </w:num>
  <w:num w:numId="6" w16cid:durableId="5376688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A0E"/>
    <w:rsid w:val="00006035"/>
    <w:rsid w:val="0003287E"/>
    <w:rsid w:val="00064BA8"/>
    <w:rsid w:val="00072664"/>
    <w:rsid w:val="00090AAB"/>
    <w:rsid w:val="000B58BC"/>
    <w:rsid w:val="000E483A"/>
    <w:rsid w:val="0015669F"/>
    <w:rsid w:val="0017060B"/>
    <w:rsid w:val="00174669"/>
    <w:rsid w:val="001911E2"/>
    <w:rsid w:val="00194199"/>
    <w:rsid w:val="001952B7"/>
    <w:rsid w:val="001A7BD6"/>
    <w:rsid w:val="001D09C4"/>
    <w:rsid w:val="001E4766"/>
    <w:rsid w:val="00212CD0"/>
    <w:rsid w:val="0027275B"/>
    <w:rsid w:val="00283598"/>
    <w:rsid w:val="00296412"/>
    <w:rsid w:val="002A77DF"/>
    <w:rsid w:val="002C2375"/>
    <w:rsid w:val="002C4437"/>
    <w:rsid w:val="002D4605"/>
    <w:rsid w:val="002E7E22"/>
    <w:rsid w:val="002F6279"/>
    <w:rsid w:val="003572B4"/>
    <w:rsid w:val="0037342B"/>
    <w:rsid w:val="0039540D"/>
    <w:rsid w:val="003E52C2"/>
    <w:rsid w:val="00416C84"/>
    <w:rsid w:val="00417575"/>
    <w:rsid w:val="00425B2F"/>
    <w:rsid w:val="00443F97"/>
    <w:rsid w:val="00445B41"/>
    <w:rsid w:val="004C397C"/>
    <w:rsid w:val="004D3F60"/>
    <w:rsid w:val="004E2D68"/>
    <w:rsid w:val="004F412A"/>
    <w:rsid w:val="00502FDB"/>
    <w:rsid w:val="00514F03"/>
    <w:rsid w:val="005210D2"/>
    <w:rsid w:val="00521B29"/>
    <w:rsid w:val="00554B0A"/>
    <w:rsid w:val="00581D11"/>
    <w:rsid w:val="00583003"/>
    <w:rsid w:val="005B69CD"/>
    <w:rsid w:val="005E41C6"/>
    <w:rsid w:val="00616F15"/>
    <w:rsid w:val="006303C8"/>
    <w:rsid w:val="00652CCA"/>
    <w:rsid w:val="00671D7F"/>
    <w:rsid w:val="006A03F3"/>
    <w:rsid w:val="006E73A6"/>
    <w:rsid w:val="00732552"/>
    <w:rsid w:val="00785386"/>
    <w:rsid w:val="007B24D5"/>
    <w:rsid w:val="007B280D"/>
    <w:rsid w:val="00812BA6"/>
    <w:rsid w:val="00812CA0"/>
    <w:rsid w:val="00815EB3"/>
    <w:rsid w:val="0082482D"/>
    <w:rsid w:val="00877F04"/>
    <w:rsid w:val="00886412"/>
    <w:rsid w:val="008C6858"/>
    <w:rsid w:val="008E27BB"/>
    <w:rsid w:val="00930B45"/>
    <w:rsid w:val="00972404"/>
    <w:rsid w:val="009C2C10"/>
    <w:rsid w:val="009E1ED2"/>
    <w:rsid w:val="00A0520C"/>
    <w:rsid w:val="00A32C70"/>
    <w:rsid w:val="00A42CA6"/>
    <w:rsid w:val="00A46371"/>
    <w:rsid w:val="00A745DB"/>
    <w:rsid w:val="00AF0CB2"/>
    <w:rsid w:val="00B21393"/>
    <w:rsid w:val="00B51A18"/>
    <w:rsid w:val="00B52C01"/>
    <w:rsid w:val="00B52CC6"/>
    <w:rsid w:val="00B96D43"/>
    <w:rsid w:val="00BD73B3"/>
    <w:rsid w:val="00BE3A1C"/>
    <w:rsid w:val="00BF6C8A"/>
    <w:rsid w:val="00C15FC6"/>
    <w:rsid w:val="00C22BBE"/>
    <w:rsid w:val="00C95BED"/>
    <w:rsid w:val="00C9608E"/>
    <w:rsid w:val="00CB14D5"/>
    <w:rsid w:val="00CE2DA9"/>
    <w:rsid w:val="00D120B1"/>
    <w:rsid w:val="00D41F3E"/>
    <w:rsid w:val="00D44FE2"/>
    <w:rsid w:val="00E366CC"/>
    <w:rsid w:val="00E40714"/>
    <w:rsid w:val="00E41456"/>
    <w:rsid w:val="00E43A0E"/>
    <w:rsid w:val="00E46B36"/>
    <w:rsid w:val="00E65EFB"/>
    <w:rsid w:val="00E73329"/>
    <w:rsid w:val="00E73F4D"/>
    <w:rsid w:val="00E83061"/>
    <w:rsid w:val="00E87E84"/>
    <w:rsid w:val="00EC03CB"/>
    <w:rsid w:val="00F0407C"/>
    <w:rsid w:val="00F53186"/>
    <w:rsid w:val="00F66644"/>
    <w:rsid w:val="00F6733B"/>
    <w:rsid w:val="00F810B1"/>
    <w:rsid w:val="00F81B8E"/>
    <w:rsid w:val="00F8228D"/>
    <w:rsid w:val="00FA0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57CED"/>
  <w15:docId w15:val="{2D6BE889-C64B-412F-AEFB-0E0753DB8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lang w:val="en-GB"/>
    </w:rPr>
  </w:style>
  <w:style w:type="paragraph" w:styleId="Heading1">
    <w:name w:val="heading 1"/>
    <w:basedOn w:val="Normal"/>
    <w:uiPriority w:val="1"/>
    <w:qFormat/>
    <w:pPr>
      <w:ind w:left="100"/>
      <w:outlineLvl w:val="0"/>
    </w:pPr>
    <w:rPr>
      <w:rFonts w:ascii="Calibri" w:eastAsia="Calibri" w:hAnsi="Calibri"/>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0"/>
    </w:pPr>
    <w:rPr>
      <w:rFonts w:ascii="Calibri" w:eastAsia="Calibri" w:hAnsi="Calibri"/>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296412"/>
    <w:rPr>
      <w:rFonts w:ascii="Tahoma" w:hAnsi="Tahoma" w:cs="Tahoma"/>
      <w:sz w:val="16"/>
      <w:szCs w:val="16"/>
    </w:rPr>
  </w:style>
  <w:style w:type="character" w:customStyle="1" w:styleId="BalloonTextChar">
    <w:name w:val="Balloon Text Char"/>
    <w:basedOn w:val="DefaultParagraphFont"/>
    <w:link w:val="BalloonText"/>
    <w:uiPriority w:val="99"/>
    <w:semiHidden/>
    <w:rsid w:val="00296412"/>
    <w:rPr>
      <w:rFonts w:ascii="Tahoma" w:hAnsi="Tahoma" w:cs="Tahoma"/>
      <w:sz w:val="16"/>
      <w:szCs w:val="16"/>
    </w:rPr>
  </w:style>
  <w:style w:type="character" w:styleId="Hyperlink">
    <w:name w:val="Hyperlink"/>
    <w:basedOn w:val="DefaultParagraphFont"/>
    <w:uiPriority w:val="99"/>
    <w:unhideWhenUsed/>
    <w:rsid w:val="00416C84"/>
    <w:rPr>
      <w:color w:val="0000FF" w:themeColor="hyperlink"/>
      <w:u w:val="single"/>
    </w:rPr>
  </w:style>
  <w:style w:type="paragraph" w:styleId="Header">
    <w:name w:val="header"/>
    <w:basedOn w:val="Normal"/>
    <w:link w:val="HeaderChar"/>
    <w:uiPriority w:val="99"/>
    <w:unhideWhenUsed/>
    <w:rsid w:val="00652CCA"/>
    <w:pPr>
      <w:tabs>
        <w:tab w:val="center" w:pos="4513"/>
        <w:tab w:val="right" w:pos="9026"/>
      </w:tabs>
    </w:pPr>
  </w:style>
  <w:style w:type="character" w:customStyle="1" w:styleId="HeaderChar">
    <w:name w:val="Header Char"/>
    <w:basedOn w:val="DefaultParagraphFont"/>
    <w:link w:val="Header"/>
    <w:uiPriority w:val="99"/>
    <w:rsid w:val="00652CCA"/>
  </w:style>
  <w:style w:type="paragraph" w:styleId="Footer">
    <w:name w:val="footer"/>
    <w:basedOn w:val="Normal"/>
    <w:link w:val="FooterChar"/>
    <w:uiPriority w:val="99"/>
    <w:unhideWhenUsed/>
    <w:rsid w:val="00652CCA"/>
    <w:pPr>
      <w:tabs>
        <w:tab w:val="center" w:pos="4513"/>
        <w:tab w:val="right" w:pos="9026"/>
      </w:tabs>
    </w:pPr>
  </w:style>
  <w:style w:type="character" w:customStyle="1" w:styleId="FooterChar">
    <w:name w:val="Footer Char"/>
    <w:basedOn w:val="DefaultParagraphFont"/>
    <w:link w:val="Footer"/>
    <w:uiPriority w:val="99"/>
    <w:rsid w:val="00652CCA"/>
  </w:style>
  <w:style w:type="character" w:customStyle="1" w:styleId="BodyTextChar">
    <w:name w:val="Body Text Char"/>
    <w:basedOn w:val="DefaultParagraphFont"/>
    <w:link w:val="BodyText"/>
    <w:uiPriority w:val="1"/>
    <w:rsid w:val="00445B41"/>
    <w:rPr>
      <w:rFonts w:ascii="Calibri" w:eastAsia="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localoffer.derbyshire.gov.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melbourne-jun.derbyshire.sch.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C5452DBEC57641A4FFE68F5DCB2434" ma:contentTypeVersion="19" ma:contentTypeDescription="Create a new document." ma:contentTypeScope="" ma:versionID="efce29628eaffe086f3a78f2e8fb68e0">
  <xsd:schema xmlns:xsd="http://www.w3.org/2001/XMLSchema" xmlns:xs="http://www.w3.org/2001/XMLSchema" xmlns:p="http://schemas.microsoft.com/office/2006/metadata/properties" xmlns:ns2="816990be-bfcd-4fa4-bf69-fb921272cc6f" xmlns:ns3="311c5605-868c-4466-a708-de1528b567ad" xmlns:ns4="720424dc-9720-41d2-84d8-77ea927f9a14" targetNamespace="http://schemas.microsoft.com/office/2006/metadata/properties" ma:root="true" ma:fieldsID="7b17bf9cf652a8a5723d8ff5b5fd88ea" ns2:_="" ns3:_="" ns4:_="">
    <xsd:import namespace="816990be-bfcd-4fa4-bf69-fb921272cc6f"/>
    <xsd:import namespace="311c5605-868c-4466-a708-de1528b567ad"/>
    <xsd:import namespace="720424dc-9720-41d2-84d8-77ea927f9a14"/>
    <xsd:element name="properties">
      <xsd:complexType>
        <xsd:sequence>
          <xsd:element name="documentManagement">
            <xsd:complexType>
              <xsd:all>
                <xsd:element ref="ns2:SharedWithUsers" minOccurs="0"/>
                <xsd:element ref="ns2:SharingHintHash" minOccurs="0"/>
                <xsd:element ref="ns3:SharedWithDetails"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AutoKeyPoints" minOccurs="0"/>
                <xsd:element ref="ns4:MediaServiceKeyPoints" minOccurs="0"/>
                <xsd:element ref="ns4:MediaServiceGenerationTime" minOccurs="0"/>
                <xsd:element ref="ns4:MediaServiceEventHashCode" minOccurs="0"/>
                <xsd:element ref="ns4:MediaServiceLocation" minOccurs="0"/>
                <xsd:element ref="ns4:MediaLengthInSeconds" minOccurs="0"/>
                <xsd:element ref="ns4:lcf76f155ced4ddcb4097134ff3c332f" minOccurs="0"/>
                <xsd:element ref="ns3: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6990be-bfcd-4fa4-bf69-fb921272cc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11c5605-868c-4466-a708-de1528b567ad" elementFormDefault="qualified">
    <xsd:import namespace="http://schemas.microsoft.com/office/2006/documentManagement/types"/>
    <xsd:import namespace="http://schemas.microsoft.com/office/infopath/2007/PartnerControls"/>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94f90952-9a09-4d09-8749-3c432c1ef120}" ma:internalName="TaxCatchAll" ma:showField="CatchAllData" ma:web="311c5605-868c-4466-a708-de1528b567a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20424dc-9720-41d2-84d8-77ea927f9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9a0effb-8f8e-489f-af56-096febdc4b4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11c5605-868c-4466-a708-de1528b567ad" xsi:nil="true"/>
    <lcf76f155ced4ddcb4097134ff3c332f xmlns="720424dc-9720-41d2-84d8-77ea927f9a1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BB0D21-2287-46AF-BAD6-0594672461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6990be-bfcd-4fa4-bf69-fb921272cc6f"/>
    <ds:schemaRef ds:uri="311c5605-868c-4466-a708-de1528b567ad"/>
    <ds:schemaRef ds:uri="720424dc-9720-41d2-84d8-77ea927f9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E8CB79-16AE-44BD-B308-797D2612B7C5}">
  <ds:schemaRefs>
    <ds:schemaRef ds:uri="http://schemas.microsoft.com/office/2006/metadata/properties"/>
    <ds:schemaRef ds:uri="http://schemas.microsoft.com/office/infopath/2007/PartnerControls"/>
    <ds:schemaRef ds:uri="311c5605-868c-4466-a708-de1528b567ad"/>
    <ds:schemaRef ds:uri="720424dc-9720-41d2-84d8-77ea927f9a14"/>
  </ds:schemaRefs>
</ds:datastoreItem>
</file>

<file path=customXml/itemProps3.xml><?xml version="1.0" encoding="utf-8"?>
<ds:datastoreItem xmlns:ds="http://schemas.openxmlformats.org/officeDocument/2006/customXml" ds:itemID="{63BBAD7E-AB81-4A19-B644-FDE73D3BCDE1}">
  <ds:schemaRefs>
    <ds:schemaRef ds:uri="http://schemas.openxmlformats.org/officeDocument/2006/bibliography"/>
  </ds:schemaRefs>
</ds:datastoreItem>
</file>

<file path=customXml/itemProps4.xml><?xml version="1.0" encoding="utf-8"?>
<ds:datastoreItem xmlns:ds="http://schemas.openxmlformats.org/officeDocument/2006/customXml" ds:itemID="{C8F25377-5D88-479F-93C0-EDC777FFAD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2642</Words>
  <Characters>15062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middleton</dc:creator>
  <cp:lastModifiedBy>Fiona van Rooyen</cp:lastModifiedBy>
  <cp:revision>2</cp:revision>
  <cp:lastPrinted>2023-03-15T16:03:00Z</cp:lastPrinted>
  <dcterms:created xsi:type="dcterms:W3CDTF">2025-10-21T15:27:00Z</dcterms:created>
  <dcterms:modified xsi:type="dcterms:W3CDTF">2025-10-21T15:27:00Z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2015-03-04T00:00:00Z</vt:filetime>
  </property>
  <property fmtid="{D5CDD505-2E9C-101B-9397-08002B2CF9AE}" pid="3" name="Creator">
    <vt:lpwstr>Microsoft® Word 2010</vt:lpwstr>
  </property>
  <property fmtid="{D5CDD505-2E9C-101B-9397-08002B2CF9AE}" pid="4" name="LastSaved">
    <vt:filetime>2015-11-21T00:00:00Z</vt:filetime>
  </property>
  <property fmtid="{D5CDD505-2E9C-101B-9397-08002B2CF9AE}" pid="5" name="ContentTypeId">
    <vt:lpwstr>0x010100CEC5452DBEC57641A4FFE68F5DCB2434</vt:lpwstr>
  </property>
</Properties>
</file>